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A9B2C" w14:textId="47A4B104" w:rsidR="00566F95" w:rsidRDefault="00033AFB" w:rsidP="00566F95">
      <w:pPr>
        <w:jc w:val="left"/>
        <w:rPr>
          <w:b/>
          <w:color w:val="000000"/>
          <w:szCs w:val="28"/>
        </w:rPr>
      </w:pPr>
      <w:bookmarkStart w:id="0" w:name="_GoBack"/>
      <w:bookmarkEnd w:id="0"/>
      <w:r>
        <w:rPr>
          <w:b/>
          <w:bCs/>
          <w:color w:val="000000"/>
          <w:szCs w:val="28"/>
        </w:rPr>
        <w:t xml:space="preserve">                                                                                              </w:t>
      </w:r>
      <w:r w:rsidR="00566F95">
        <w:rPr>
          <w:b/>
          <w:bCs/>
          <w:color w:val="000000"/>
          <w:szCs w:val="28"/>
        </w:rPr>
        <w:t xml:space="preserve">CLIL </w:t>
      </w:r>
    </w:p>
    <w:p w14:paraId="403FADA4" w14:textId="77777777" w:rsidR="00566F95" w:rsidRDefault="00566F95" w:rsidP="00566F95">
      <w:pPr>
        <w:spacing w:line="360" w:lineRule="auto"/>
        <w:ind w:left="600" w:right="447"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>Griglia di valutazione per una prova semi-strutturata da proporre alla fine di un modulo CLIL</w:t>
      </w:r>
    </w:p>
    <w:p w14:paraId="65F5516E" w14:textId="77777777" w:rsidR="00566F95" w:rsidRDefault="00566F95" w:rsidP="00566F95">
      <w:pPr>
        <w:spacing w:line="360" w:lineRule="auto"/>
        <w:ind w:left="600" w:right="447"/>
        <w:jc w:val="left"/>
      </w:pPr>
      <w:r>
        <w:t>Come verifica di fine modulo CLIL si prevede una prova semi-strutturata costituita da esercizi del tipo “</w:t>
      </w:r>
      <w:proofErr w:type="spellStart"/>
      <w:r>
        <w:t>true</w:t>
      </w:r>
      <w:proofErr w:type="spellEnd"/>
      <w:r>
        <w:t xml:space="preserve"> or false”, “</w:t>
      </w:r>
      <w:proofErr w:type="spellStart"/>
      <w:r>
        <w:t>fill</w:t>
      </w:r>
      <w:proofErr w:type="spellEnd"/>
      <w:r>
        <w:t xml:space="preserve"> the gap”, “multiple </w:t>
      </w:r>
      <w:proofErr w:type="spellStart"/>
      <w:r>
        <w:t>choice</w:t>
      </w:r>
      <w:proofErr w:type="spellEnd"/>
      <w:r>
        <w:t>” e tre domande aperte a cui rispondere in cinque righi, utili a valutare più specificamente oltre che le conoscenze disciplinari, anche le abilità linguistiche.</w:t>
      </w:r>
    </w:p>
    <w:p w14:paraId="0F41D589" w14:textId="77777777" w:rsidR="00566F95" w:rsidRDefault="00566F95" w:rsidP="00566F95">
      <w:pPr>
        <w:spacing w:line="360" w:lineRule="auto"/>
        <w:ind w:left="600" w:right="447"/>
        <w:jc w:val="left"/>
      </w:pPr>
      <w:r>
        <w:t>Gli esercizi del tipo “</w:t>
      </w:r>
      <w:proofErr w:type="spellStart"/>
      <w:r>
        <w:t>true</w:t>
      </w:r>
      <w:proofErr w:type="spellEnd"/>
      <w:r>
        <w:t xml:space="preserve"> or false” verranno valutati attribuendo 0,5 punti ad ogni risposta </w:t>
      </w:r>
      <w:proofErr w:type="gramStart"/>
      <w:r>
        <w:t>esatta  e</w:t>
      </w:r>
      <w:proofErr w:type="gramEnd"/>
      <w:r>
        <w:t xml:space="preserve"> zero punti ad ogni risposta sbagliata; gli esercizi del tipo “</w:t>
      </w:r>
      <w:proofErr w:type="spellStart"/>
      <w:r>
        <w:t>fill</w:t>
      </w:r>
      <w:proofErr w:type="spellEnd"/>
      <w:r>
        <w:t xml:space="preserve"> the gap” e “multiple </w:t>
      </w:r>
      <w:proofErr w:type="spellStart"/>
      <w:r>
        <w:t>choice</w:t>
      </w:r>
      <w:proofErr w:type="spellEnd"/>
      <w:r>
        <w:t>” verranno valutati attribuendo 1 punto ad ogni risposta esatta  e zero punti ad ogni risposta sbagliata.</w:t>
      </w:r>
    </w:p>
    <w:p w14:paraId="6BA9A3D0" w14:textId="77777777" w:rsidR="00566F95" w:rsidRDefault="00566F95" w:rsidP="00566F95">
      <w:pPr>
        <w:spacing w:line="360" w:lineRule="auto"/>
        <w:ind w:left="600" w:right="447"/>
        <w:jc w:val="left"/>
      </w:pPr>
      <w:r>
        <w:t xml:space="preserve">Per le risposte alle domande aperte si seguirà la griglia allegata, grazie alla quale è </w:t>
      </w:r>
      <w:proofErr w:type="gramStart"/>
      <w:r>
        <w:t>possibile  valutare</w:t>
      </w:r>
      <w:proofErr w:type="gramEnd"/>
      <w:r>
        <w:t xml:space="preserve"> contenuto e lingua in modo integrato. La prova nel suo insieme sarà </w:t>
      </w:r>
      <w:proofErr w:type="gramStart"/>
      <w:r>
        <w:t>strutturata  in</w:t>
      </w:r>
      <w:proofErr w:type="gramEnd"/>
      <w:r>
        <w:t xml:space="preserve"> modo da attribuire 30 punti in totale agli esercizi ed altri 30 punti alle tre risposte aperte (si prevede un massimo di 10 punti a domanda).                                                                                                                                                                 </w:t>
      </w:r>
      <w:proofErr w:type="gramStart"/>
      <w:r>
        <w:t>Infine  il</w:t>
      </w:r>
      <w:proofErr w:type="gramEnd"/>
      <w:r>
        <w:t xml:space="preserve"> punteggio realizzato dagli alunni (che arriva ad un massimo di 60), verrà trasformato in voto in decimi attraverso una proporzione.                                                                                </w:t>
      </w:r>
    </w:p>
    <w:p w14:paraId="65FE417F" w14:textId="77777777" w:rsidR="00566F95" w:rsidRDefault="00566F95" w:rsidP="00566F95">
      <w:pPr>
        <w:spacing w:line="360" w:lineRule="auto"/>
        <w:ind w:left="600" w:right="447"/>
        <w:jc w:val="left"/>
      </w:pPr>
      <w:r>
        <w:t xml:space="preserve">La tipologia mista della prova permette di semplificare almeno in </w:t>
      </w:r>
      <w:proofErr w:type="gramStart"/>
      <w:r>
        <w:t>parte  la</w:t>
      </w:r>
      <w:proofErr w:type="gramEnd"/>
      <w:r>
        <w:t xml:space="preserve"> prova, che comunque è pensata per una classe di livello intermedio.                                                                                                </w:t>
      </w:r>
    </w:p>
    <w:p w14:paraId="6623845E" w14:textId="77777777" w:rsidR="00566F95" w:rsidRDefault="00566F95" w:rsidP="00566F95">
      <w:pPr>
        <w:spacing w:line="360" w:lineRule="auto"/>
        <w:ind w:left="600" w:right="447"/>
        <w:jc w:val="left"/>
        <w:rPr>
          <w:i/>
        </w:rPr>
      </w:pPr>
      <w:r>
        <w:t xml:space="preserve">Alla fine dei primi moduli CLIL svolti verranno </w:t>
      </w:r>
      <w:proofErr w:type="gramStart"/>
      <w:r>
        <w:t>proposte  domande</w:t>
      </w:r>
      <w:proofErr w:type="gramEnd"/>
      <w:r>
        <w:t xml:space="preserve"> aperte semplici, che richiedano </w:t>
      </w:r>
      <w:proofErr w:type="spellStart"/>
      <w:r>
        <w:rPr>
          <w:i/>
        </w:rPr>
        <w:t>lower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order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thinking</w:t>
      </w:r>
      <w:proofErr w:type="spellEnd"/>
      <w:r>
        <w:rPr>
          <w:i/>
        </w:rPr>
        <w:t xml:space="preserve"> skills.</w:t>
      </w:r>
    </w:p>
    <w:p w14:paraId="7B9A052D" w14:textId="77777777" w:rsidR="00566F95" w:rsidRDefault="00566F95" w:rsidP="00566F95">
      <w:pPr>
        <w:spacing w:line="360" w:lineRule="auto"/>
        <w:ind w:left="600" w:right="447"/>
        <w:jc w:val="left"/>
      </w:pPr>
      <w:r>
        <w:rPr>
          <w:i/>
        </w:rPr>
        <w:t xml:space="preserve"> </w:t>
      </w:r>
      <w:r>
        <w:t xml:space="preserve">Solo successivamente saranno programmate verifiche con attività e </w:t>
      </w:r>
      <w:proofErr w:type="gramStart"/>
      <w:r>
        <w:t>domande  che</w:t>
      </w:r>
      <w:proofErr w:type="gramEnd"/>
      <w:r>
        <w:t xml:space="preserve"> richiedano </w:t>
      </w:r>
      <w:proofErr w:type="spellStart"/>
      <w:r>
        <w:rPr>
          <w:i/>
        </w:rPr>
        <w:t>higher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order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thinking</w:t>
      </w:r>
      <w:proofErr w:type="spellEnd"/>
      <w:r>
        <w:rPr>
          <w:i/>
        </w:rPr>
        <w:t xml:space="preserve"> skills. </w:t>
      </w:r>
    </w:p>
    <w:p w14:paraId="5EC5994A" w14:textId="77777777" w:rsidR="00566F95" w:rsidRDefault="00566F95" w:rsidP="00566F95">
      <w:pPr>
        <w:jc w:val="left"/>
        <w:rPr>
          <w:sz w:val="32"/>
          <w:szCs w:val="32"/>
        </w:rPr>
      </w:pPr>
    </w:p>
    <w:p w14:paraId="5D969528" w14:textId="77777777" w:rsidR="00566F95" w:rsidRDefault="00566F95" w:rsidP="00566F95">
      <w:pPr>
        <w:jc w:val="left"/>
        <w:rPr>
          <w:b/>
          <w:sz w:val="52"/>
          <w:szCs w:val="52"/>
        </w:rPr>
      </w:pPr>
    </w:p>
    <w:p w14:paraId="74E5013C" w14:textId="77777777" w:rsidR="00566F95" w:rsidRDefault="00566F95" w:rsidP="00566F95">
      <w:pPr>
        <w:jc w:val="center"/>
        <w:rPr>
          <w:sz w:val="24"/>
        </w:rPr>
      </w:pPr>
    </w:p>
    <w:p w14:paraId="106D559C" w14:textId="77777777" w:rsidR="00566F95" w:rsidRDefault="00566F95" w:rsidP="00566F95">
      <w:pPr>
        <w:jc w:val="center"/>
        <w:rPr>
          <w:sz w:val="24"/>
        </w:rPr>
      </w:pPr>
    </w:p>
    <w:p w14:paraId="4D79EA0F" w14:textId="77777777" w:rsidR="00566F95" w:rsidRDefault="00566F95" w:rsidP="00566F95">
      <w:pPr>
        <w:jc w:val="center"/>
        <w:rPr>
          <w:sz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6"/>
        <w:gridCol w:w="6"/>
        <w:gridCol w:w="6"/>
      </w:tblGrid>
      <w:tr w:rsidR="00566F95" w14:paraId="50A9C219" w14:textId="77777777" w:rsidTr="007E3E5E">
        <w:trPr>
          <w:trHeight w:val="684"/>
        </w:trPr>
        <w:tc>
          <w:tcPr>
            <w:tcW w:w="0" w:type="auto"/>
            <w:vAlign w:val="bottom"/>
          </w:tcPr>
          <w:p w14:paraId="5915179E" w14:textId="77777777" w:rsidR="00566F95" w:rsidRDefault="00566F95" w:rsidP="007E3E5E">
            <w:pPr>
              <w:rPr>
                <w:sz w:val="24"/>
              </w:rPr>
            </w:pPr>
          </w:p>
          <w:p w14:paraId="1937DDE5" w14:textId="77777777" w:rsidR="00566F95" w:rsidRDefault="00566F95" w:rsidP="007E3E5E">
            <w:pPr>
              <w:rPr>
                <w:sz w:val="24"/>
              </w:rPr>
            </w:pPr>
          </w:p>
        </w:tc>
        <w:tc>
          <w:tcPr>
            <w:tcW w:w="0" w:type="auto"/>
            <w:vAlign w:val="bottom"/>
          </w:tcPr>
          <w:p w14:paraId="0F485756" w14:textId="77777777" w:rsidR="00566F95" w:rsidRDefault="00566F95" w:rsidP="007E3E5E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0" w:type="auto"/>
            <w:vAlign w:val="bottom"/>
          </w:tcPr>
          <w:p w14:paraId="654B3A1C" w14:textId="77777777" w:rsidR="00566F95" w:rsidRDefault="00566F95" w:rsidP="007E3E5E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0" w:type="auto"/>
            <w:vAlign w:val="bottom"/>
          </w:tcPr>
          <w:p w14:paraId="12012309" w14:textId="77777777" w:rsidR="00566F95" w:rsidRDefault="00566F95" w:rsidP="007E3E5E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  <w:tr w:rsidR="00566F95" w14:paraId="084EB0E4" w14:textId="77777777" w:rsidTr="007E3E5E">
        <w:trPr>
          <w:trHeight w:val="322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B880AE8" w14:textId="77777777" w:rsidR="00566F95" w:rsidRDefault="00566F95" w:rsidP="007E3E5E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D17273E" w14:textId="77777777" w:rsidR="00566F95" w:rsidRDefault="00566F95" w:rsidP="007E3E5E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C4961E0" w14:textId="77777777" w:rsidR="00566F95" w:rsidRDefault="00566F95" w:rsidP="007E3E5E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63C7483" w14:textId="77777777" w:rsidR="00566F95" w:rsidRDefault="00566F95" w:rsidP="007E3E5E">
            <w:pPr>
              <w:widowControl w:val="0"/>
              <w:autoSpaceDE w:val="0"/>
              <w:autoSpaceDN w:val="0"/>
              <w:adjustRightInd w:val="0"/>
              <w:rPr>
                <w:sz w:val="24"/>
              </w:rPr>
            </w:pPr>
          </w:p>
        </w:tc>
      </w:tr>
    </w:tbl>
    <w:p w14:paraId="4DE4D280" w14:textId="77777777" w:rsidR="00566F95" w:rsidRDefault="00566F95" w:rsidP="00566F95">
      <w:pPr>
        <w:rPr>
          <w:sz w:val="24"/>
        </w:rPr>
      </w:pPr>
    </w:p>
    <w:tbl>
      <w:tblPr>
        <w:tblpPr w:leftFromText="141" w:rightFromText="141" w:vertAnchor="page" w:horzAnchor="margin" w:tblpY="841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2"/>
        <w:gridCol w:w="1984"/>
        <w:gridCol w:w="2468"/>
        <w:gridCol w:w="2551"/>
        <w:gridCol w:w="2977"/>
        <w:gridCol w:w="3969"/>
      </w:tblGrid>
      <w:tr w:rsidR="00566F95" w14:paraId="2B339F81" w14:textId="77777777" w:rsidTr="007E3E5E">
        <w:trPr>
          <w:trHeight w:val="390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50C4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</w:p>
          <w:p w14:paraId="7C6347FD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</w:p>
          <w:p w14:paraId="07CDBE7B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</w:p>
          <w:p w14:paraId="7B113B0A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</w:p>
          <w:p w14:paraId="5F12DDFA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Punteggio</w:t>
            </w:r>
          </w:p>
        </w:tc>
        <w:tc>
          <w:tcPr>
            <w:tcW w:w="4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96A9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</w:p>
          <w:p w14:paraId="69D2BF3D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</w:p>
          <w:p w14:paraId="54FF6C16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</w:p>
          <w:p w14:paraId="65E27B88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</w:p>
          <w:p w14:paraId="3CA9EDB1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LINGUA</w:t>
            </w:r>
          </w:p>
        </w:tc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7E9C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</w:p>
          <w:p w14:paraId="39D6024F" w14:textId="7D357066" w:rsidR="00566F95" w:rsidRPr="00306BAD" w:rsidRDefault="00306BAD" w:rsidP="007E3E5E">
            <w:pPr>
              <w:tabs>
                <w:tab w:val="center" w:pos="4819"/>
                <w:tab w:val="right" w:pos="9071"/>
              </w:tabs>
              <w:rPr>
                <w:b/>
                <w:sz w:val="24"/>
              </w:rPr>
            </w:pPr>
            <w:r w:rsidRPr="00306BAD">
              <w:rPr>
                <w:b/>
                <w:sz w:val="24"/>
              </w:rPr>
              <w:t>GRIGLIA DI VALUTAZIONE DEL COLLOQUIO ORALE</w:t>
            </w:r>
          </w:p>
          <w:p w14:paraId="62237028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</w:p>
          <w:p w14:paraId="0492981C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</w:p>
          <w:p w14:paraId="06E21B07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CONTENUTI</w:t>
            </w:r>
          </w:p>
        </w:tc>
      </w:tr>
      <w:tr w:rsidR="00566F95" w14:paraId="2F7270FE" w14:textId="77777777" w:rsidTr="007E3E5E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AE809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488BE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</w:p>
          <w:p w14:paraId="689EDB61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</w:p>
          <w:p w14:paraId="315309D5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</w:p>
          <w:p w14:paraId="59ACF1F1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</w:p>
          <w:p w14:paraId="5ACA81EA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</w:p>
          <w:p w14:paraId="25E6E645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Correttezza linguistica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CAD00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Fluency</w:t>
            </w:r>
            <w:proofErr w:type="spellEnd"/>
            <w:r>
              <w:rPr>
                <w:sz w:val="20"/>
                <w:szCs w:val="20"/>
              </w:rPr>
              <w:t xml:space="preserve"> ed efficacia comunicativa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59ADD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Conoscenza  dei</w:t>
            </w:r>
            <w:proofErr w:type="gramEnd"/>
            <w:r>
              <w:rPr>
                <w:sz w:val="20"/>
                <w:szCs w:val="20"/>
              </w:rPr>
              <w:t xml:space="preserve"> contenuti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2DD28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Uso di elementi extralinguistici di supporto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B55AC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Valutazioni personali</w:t>
            </w:r>
          </w:p>
        </w:tc>
      </w:tr>
      <w:tr w:rsidR="00566F95" w14:paraId="0DF3DDE1" w14:textId="77777777" w:rsidTr="007E3E5E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57B04" w14:textId="77777777" w:rsidR="00566F95" w:rsidRDefault="00566F95" w:rsidP="007E3E5E">
            <w:pPr>
              <w:tabs>
                <w:tab w:val="center" w:pos="4819"/>
                <w:tab w:val="right" w:pos="907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D31E0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</w:p>
          <w:p w14:paraId="64DF4E04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</w:p>
          <w:p w14:paraId="65C0E204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</w:p>
          <w:p w14:paraId="33ABA93E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</w:p>
          <w:p w14:paraId="5B8877AE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</w:p>
          <w:p w14:paraId="1D6424FB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Mancanza di lessico specifico ed errori nell’ uso delle strutture compromettono la comunicazione e la comprensione del discorso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B71B3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Anche se aiutato non riesce ad esporre </w:t>
            </w:r>
            <w:proofErr w:type="spellStart"/>
            <w:proofErr w:type="gramStart"/>
            <w:r>
              <w:rPr>
                <w:sz w:val="20"/>
                <w:szCs w:val="20"/>
              </w:rPr>
              <w:t>l’ argomento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e non risponde alle domande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5A290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ha acquisito </w:t>
            </w:r>
            <w:proofErr w:type="gramStart"/>
            <w:r>
              <w:rPr>
                <w:sz w:val="20"/>
                <w:szCs w:val="20"/>
              </w:rPr>
              <w:t>nemmeno  gli</w:t>
            </w:r>
            <w:proofErr w:type="gramEnd"/>
            <w:r>
              <w:rPr>
                <w:sz w:val="20"/>
                <w:szCs w:val="20"/>
              </w:rPr>
              <w:t xml:space="preserve"> elementi essenziali relativi all’ argomento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A538A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Lo studente non </w:t>
            </w:r>
            <w:proofErr w:type="gramStart"/>
            <w:r>
              <w:rPr>
                <w:sz w:val="20"/>
                <w:szCs w:val="20"/>
              </w:rPr>
              <w:t>usa  elementi</w:t>
            </w:r>
            <w:proofErr w:type="gramEnd"/>
            <w:r>
              <w:rPr>
                <w:sz w:val="20"/>
                <w:szCs w:val="20"/>
              </w:rPr>
              <w:t xml:space="preserve"> extralinguistici di supporto alla prestazione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3BE2F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 studente non fornisce valutazioni personali</w:t>
            </w:r>
          </w:p>
        </w:tc>
      </w:tr>
      <w:tr w:rsidR="00566F95" w14:paraId="2EC91FFC" w14:textId="77777777" w:rsidTr="007E3E5E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3BB2E" w14:textId="77777777" w:rsidR="00566F95" w:rsidRDefault="00566F95" w:rsidP="007E3E5E">
            <w:pPr>
              <w:tabs>
                <w:tab w:val="center" w:pos="4819"/>
                <w:tab w:val="right" w:pos="907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0C7A0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Il lessico è povero e il discorso risulta difficile da comprendere 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71EE5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 studente ha difficoltà nell’ articolare un discorso, anche se aiutato e risponde alle domande con scarsa efficacia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8DB88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 ha acquisito tutti gli elementi essenziali relativi all’ argomento in modo organico e coerente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ACDEB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Lo studente </w:t>
            </w:r>
            <w:proofErr w:type="gramStart"/>
            <w:r>
              <w:rPr>
                <w:sz w:val="20"/>
                <w:szCs w:val="20"/>
              </w:rPr>
              <w:t>usa  raramente</w:t>
            </w:r>
            <w:proofErr w:type="gramEnd"/>
            <w:r>
              <w:rPr>
                <w:sz w:val="20"/>
                <w:szCs w:val="20"/>
              </w:rPr>
              <w:t xml:space="preserve"> elementi extralinguistici di supporto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A7E3A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 studente fornisce valutazioni personali ma incoerenti con il contesto</w:t>
            </w:r>
          </w:p>
        </w:tc>
      </w:tr>
      <w:tr w:rsidR="00566F95" w14:paraId="1EEFA0BC" w14:textId="77777777" w:rsidTr="007E3E5E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CC0C3" w14:textId="77777777" w:rsidR="00566F95" w:rsidRDefault="00566F95" w:rsidP="007E3E5E">
            <w:pPr>
              <w:tabs>
                <w:tab w:val="center" w:pos="4819"/>
                <w:tab w:val="right" w:pos="907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BFE36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Possiede un lessico di base sull’ argomento e la presenza di qualche imperfezione linguistica non </w:t>
            </w:r>
            <w:proofErr w:type="gramStart"/>
            <w:r>
              <w:rPr>
                <w:sz w:val="20"/>
                <w:szCs w:val="20"/>
              </w:rPr>
              <w:t xml:space="preserve">compromette  </w:t>
            </w:r>
            <w:proofErr w:type="spellStart"/>
            <w:r>
              <w:rPr>
                <w:sz w:val="20"/>
                <w:szCs w:val="20"/>
              </w:rPr>
              <w:t>nè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la comunicazione né la comprensione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443BF" w14:textId="77777777" w:rsidR="00566F95" w:rsidRDefault="00566F95" w:rsidP="007E3E5E">
            <w:pPr>
              <w:tabs>
                <w:tab w:val="center" w:pos="4819"/>
                <w:tab w:val="right" w:pos="9071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Parla </w:t>
            </w:r>
            <w:proofErr w:type="gramStart"/>
            <w:r>
              <w:rPr>
                <w:sz w:val="20"/>
                <w:szCs w:val="20"/>
              </w:rPr>
              <w:t>dell’ argomento</w:t>
            </w:r>
            <w:proofErr w:type="gramEnd"/>
            <w:r>
              <w:rPr>
                <w:sz w:val="20"/>
                <w:szCs w:val="20"/>
              </w:rPr>
              <w:t xml:space="preserve">  con sufficiente scioltezza, ma risponde alle domande ancora con difficoltà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7BFF7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Ha </w:t>
            </w:r>
            <w:proofErr w:type="gramStart"/>
            <w:r>
              <w:rPr>
                <w:sz w:val="20"/>
                <w:szCs w:val="20"/>
              </w:rPr>
              <w:t>acquisito  gli</w:t>
            </w:r>
            <w:proofErr w:type="gramEnd"/>
            <w:r>
              <w:rPr>
                <w:sz w:val="20"/>
                <w:szCs w:val="20"/>
              </w:rPr>
              <w:t xml:space="preserve"> elementi essenziali relativi all’ argomento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C4ECD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Lo studente </w:t>
            </w:r>
            <w:proofErr w:type="gramStart"/>
            <w:r>
              <w:rPr>
                <w:sz w:val="20"/>
                <w:szCs w:val="20"/>
              </w:rPr>
              <w:t>usa  non</w:t>
            </w:r>
            <w:proofErr w:type="gramEnd"/>
            <w:r>
              <w:rPr>
                <w:sz w:val="20"/>
                <w:szCs w:val="20"/>
              </w:rPr>
              <w:t xml:space="preserve"> sempre in modo appropriato elementi extralinguistici di supporto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81A24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 studente fornisce qualche valutazione personale</w:t>
            </w:r>
          </w:p>
        </w:tc>
      </w:tr>
      <w:tr w:rsidR="00566F95" w14:paraId="1E784E4C" w14:textId="77777777" w:rsidTr="007E3E5E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F614FA" w14:textId="77777777" w:rsidR="00566F95" w:rsidRDefault="00566F95" w:rsidP="007E3E5E">
            <w:pPr>
              <w:tabs>
                <w:tab w:val="center" w:pos="4819"/>
                <w:tab w:val="right" w:pos="907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F9C01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Possiede un lessico abbastanza ampio sull’ argomento e </w:t>
            </w:r>
            <w:proofErr w:type="gramStart"/>
            <w:r>
              <w:rPr>
                <w:sz w:val="20"/>
                <w:szCs w:val="20"/>
              </w:rPr>
              <w:t xml:space="preserve">usa  </w:t>
            </w:r>
            <w:r>
              <w:rPr>
                <w:sz w:val="20"/>
                <w:szCs w:val="20"/>
              </w:rPr>
              <w:lastRenderedPageBreak/>
              <w:t>senza</w:t>
            </w:r>
            <w:proofErr w:type="gramEnd"/>
            <w:r>
              <w:rPr>
                <w:sz w:val="20"/>
                <w:szCs w:val="20"/>
              </w:rPr>
              <w:t xml:space="preserve"> errori  una discreta gamma di strutture linguistiche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09C65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Parla </w:t>
            </w:r>
            <w:proofErr w:type="gramStart"/>
            <w:r>
              <w:rPr>
                <w:sz w:val="20"/>
                <w:szCs w:val="20"/>
              </w:rPr>
              <w:t>dell’ argomento</w:t>
            </w:r>
            <w:proofErr w:type="gramEnd"/>
            <w:r>
              <w:rPr>
                <w:sz w:val="20"/>
                <w:szCs w:val="20"/>
              </w:rPr>
              <w:t xml:space="preserve">  con scioltezza, risponde alle </w:t>
            </w:r>
            <w:r>
              <w:rPr>
                <w:sz w:val="20"/>
                <w:szCs w:val="20"/>
              </w:rPr>
              <w:lastRenderedPageBreak/>
              <w:t>domande ancora con adeguata disinvoltura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C93D9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Ha conoscenze complete e quasi sempre approfondite relative all’ argomento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0DEC5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Lo studente </w:t>
            </w:r>
            <w:proofErr w:type="gramStart"/>
            <w:r>
              <w:rPr>
                <w:sz w:val="20"/>
                <w:szCs w:val="20"/>
              </w:rPr>
              <w:t>usa  in</w:t>
            </w:r>
            <w:proofErr w:type="gramEnd"/>
            <w:r>
              <w:rPr>
                <w:sz w:val="20"/>
                <w:szCs w:val="20"/>
              </w:rPr>
              <w:t xml:space="preserve"> modo appropriato solo alcuni  elementi extralinguistici di supporto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F1DD5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 studente fornisce valutazioni personali ampie</w:t>
            </w:r>
          </w:p>
        </w:tc>
      </w:tr>
      <w:tr w:rsidR="00566F95" w14:paraId="5C4DDD20" w14:textId="77777777" w:rsidTr="007E3E5E"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06BE4" w14:textId="77777777" w:rsidR="00566F95" w:rsidRDefault="00566F95" w:rsidP="007E3E5E">
            <w:pPr>
              <w:tabs>
                <w:tab w:val="center" w:pos="4819"/>
                <w:tab w:val="right" w:pos="907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7B8BB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Possiede </w:t>
            </w:r>
            <w:proofErr w:type="gramStart"/>
            <w:r>
              <w:rPr>
                <w:sz w:val="20"/>
                <w:szCs w:val="20"/>
              </w:rPr>
              <w:t>un  ampio</w:t>
            </w:r>
            <w:proofErr w:type="gramEnd"/>
            <w:r>
              <w:rPr>
                <w:sz w:val="20"/>
                <w:szCs w:val="20"/>
              </w:rPr>
              <w:t xml:space="preserve"> lessico sull’ argomento e non ci sono imperfezioni linguistiche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6D2E7" w14:textId="77777777" w:rsidR="00566F95" w:rsidRDefault="00566F95" w:rsidP="007E3E5E">
            <w:pPr>
              <w:tabs>
                <w:tab w:val="center" w:pos="4819"/>
                <w:tab w:val="right" w:pos="9071"/>
              </w:tabs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Parla </w:t>
            </w:r>
            <w:proofErr w:type="gramStart"/>
            <w:r>
              <w:rPr>
                <w:sz w:val="20"/>
                <w:szCs w:val="20"/>
              </w:rPr>
              <w:t>dell’ argomento</w:t>
            </w:r>
            <w:proofErr w:type="gramEnd"/>
            <w:r>
              <w:rPr>
                <w:sz w:val="20"/>
                <w:szCs w:val="20"/>
              </w:rPr>
              <w:t xml:space="preserve">  con sicurezza e disinvoltura, risponde alle domande con prontezza e in modo esauriente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589DD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 conoscenze complete e approfondite relative all’ argomento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6A1A1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Lo studente </w:t>
            </w:r>
            <w:proofErr w:type="gramStart"/>
            <w:r>
              <w:rPr>
                <w:sz w:val="20"/>
                <w:szCs w:val="20"/>
              </w:rPr>
              <w:t>usa  in</w:t>
            </w:r>
            <w:proofErr w:type="gramEnd"/>
            <w:r>
              <w:rPr>
                <w:sz w:val="20"/>
                <w:szCs w:val="20"/>
              </w:rPr>
              <w:t xml:space="preserve"> modo appropriato elementi extralinguistici di supporto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355C3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 studente fornisce valutazioni personali ampie e convincenti</w:t>
            </w:r>
          </w:p>
        </w:tc>
      </w:tr>
    </w:tbl>
    <w:p w14:paraId="3228F2D0" w14:textId="77777777" w:rsidR="00566F95" w:rsidRDefault="00566F95" w:rsidP="00566F95">
      <w:pPr>
        <w:rPr>
          <w:sz w:val="20"/>
          <w:szCs w:val="20"/>
        </w:rPr>
      </w:pPr>
    </w:p>
    <w:p w14:paraId="67F7D566" w14:textId="77777777" w:rsidR="00566F95" w:rsidRDefault="00566F95" w:rsidP="00566F95">
      <w:pPr>
        <w:rPr>
          <w:sz w:val="20"/>
          <w:szCs w:val="20"/>
        </w:rPr>
      </w:pPr>
    </w:p>
    <w:p w14:paraId="29C2A0F8" w14:textId="77777777" w:rsidR="00566F95" w:rsidRDefault="00566F95" w:rsidP="00566F95">
      <w:pPr>
        <w:rPr>
          <w:sz w:val="20"/>
          <w:szCs w:val="20"/>
        </w:rPr>
      </w:pPr>
    </w:p>
    <w:p w14:paraId="2AA607B0" w14:textId="77777777" w:rsidR="00566F95" w:rsidRDefault="00566F95" w:rsidP="00566F95">
      <w:pPr>
        <w:rPr>
          <w:sz w:val="20"/>
          <w:szCs w:val="20"/>
        </w:rPr>
      </w:pPr>
      <w:r>
        <w:rPr>
          <w:sz w:val="20"/>
          <w:szCs w:val="20"/>
        </w:rPr>
        <w:t xml:space="preserve">PUNTEGGIO </w:t>
      </w:r>
    </w:p>
    <w:p w14:paraId="3E81AA41" w14:textId="77777777" w:rsidR="00566F95" w:rsidRDefault="00566F95" w:rsidP="00566F95">
      <w:pPr>
        <w:rPr>
          <w:sz w:val="20"/>
          <w:szCs w:val="20"/>
        </w:rPr>
      </w:pPr>
    </w:p>
    <w:p w14:paraId="0F6D45C0" w14:textId="77777777" w:rsidR="00566F95" w:rsidRDefault="00566F95" w:rsidP="00566F95">
      <w:pPr>
        <w:rPr>
          <w:sz w:val="20"/>
          <w:szCs w:val="20"/>
        </w:rPr>
      </w:pPr>
      <w:r>
        <w:rPr>
          <w:sz w:val="20"/>
          <w:szCs w:val="20"/>
        </w:rPr>
        <w:t>CONTENUTI……………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./10</w:t>
      </w:r>
    </w:p>
    <w:p w14:paraId="6E198AD3" w14:textId="77777777" w:rsidR="00566F95" w:rsidRDefault="00566F95" w:rsidP="00566F95">
      <w:pPr>
        <w:rPr>
          <w:sz w:val="20"/>
          <w:szCs w:val="20"/>
        </w:rPr>
      </w:pPr>
      <w:r>
        <w:rPr>
          <w:sz w:val="20"/>
          <w:szCs w:val="20"/>
        </w:rPr>
        <w:t>PUNTEGGIO LINGUA…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………………../10</w:t>
      </w:r>
    </w:p>
    <w:p w14:paraId="64EFA3B5" w14:textId="77777777" w:rsidR="00566F95" w:rsidRDefault="00566F95" w:rsidP="00566F95">
      <w:pPr>
        <w:rPr>
          <w:sz w:val="20"/>
          <w:szCs w:val="20"/>
        </w:rPr>
      </w:pPr>
      <w:r>
        <w:rPr>
          <w:sz w:val="20"/>
          <w:szCs w:val="20"/>
        </w:rPr>
        <w:t>PUNTEGGIO TOTALE……………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./10     VOTO IN DECIMI:……………..</w:t>
      </w:r>
    </w:p>
    <w:p w14:paraId="586835B0" w14:textId="77777777" w:rsidR="00566F95" w:rsidRDefault="00566F95" w:rsidP="00566F95">
      <w:pPr>
        <w:rPr>
          <w:sz w:val="20"/>
          <w:szCs w:val="20"/>
        </w:rPr>
      </w:pPr>
    </w:p>
    <w:p w14:paraId="30E08019" w14:textId="77777777" w:rsidR="00566F95" w:rsidRDefault="00566F95" w:rsidP="00566F95">
      <w:pPr>
        <w:pStyle w:val="Default"/>
        <w:jc w:val="both"/>
        <w:rPr>
          <w:sz w:val="22"/>
          <w:szCs w:val="22"/>
        </w:rPr>
      </w:pPr>
      <w:r>
        <w:rPr>
          <w:rFonts w:ascii="Times New Roman" w:hAnsi="Times New Roman" w:cs="Times New Roman"/>
          <w:bCs/>
        </w:rPr>
        <w:t>Per le</w:t>
      </w:r>
      <w:r>
        <w:rPr>
          <w:rFonts w:ascii="Times New Roman" w:hAnsi="Times New Roman" w:cs="Times New Roman"/>
        </w:rPr>
        <w:t xml:space="preserve"> attività a risposta chiusa (</w:t>
      </w:r>
      <w:r>
        <w:rPr>
          <w:rFonts w:ascii="Times New Roman" w:hAnsi="Times New Roman" w:cs="Times New Roman"/>
          <w:iCs/>
        </w:rPr>
        <w:t>inserimento, collegamento, V/F, scelta multipla</w:t>
      </w:r>
      <w:proofErr w:type="gramStart"/>
      <w:r>
        <w:rPr>
          <w:rFonts w:ascii="Times New Roman" w:hAnsi="Times New Roman" w:cs="Times New Roman"/>
        </w:rPr>
        <w:t>),  cinque</w:t>
      </w:r>
      <w:proofErr w:type="gramEnd"/>
      <w:r>
        <w:rPr>
          <w:rFonts w:ascii="Times New Roman" w:hAnsi="Times New Roman" w:cs="Times New Roman"/>
        </w:rPr>
        <w:t xml:space="preserve"> per ogni tipo,  NON  sono indicati criteri perché esiste un’unica possibilità di risposta corretta; la valutazione, allora, consiste semplicemente nel calcolarne il numero e di attribuirvi un punteggio (0 risposta sbagliata o non data, 1 risposta corretta). </w:t>
      </w:r>
    </w:p>
    <w:p w14:paraId="2F9F0CC9" w14:textId="77777777" w:rsidR="00566F95" w:rsidRDefault="00566F95" w:rsidP="00566F95">
      <w:pPr>
        <w:pStyle w:val="Default"/>
        <w:jc w:val="both"/>
        <w:rPr>
          <w:sz w:val="22"/>
          <w:szCs w:val="22"/>
        </w:rPr>
      </w:pPr>
    </w:p>
    <w:tbl>
      <w:tblPr>
        <w:tblW w:w="0" w:type="auto"/>
        <w:tblInd w:w="-1" w:type="dxa"/>
        <w:tblLayout w:type="fixed"/>
        <w:tblLook w:val="04A0" w:firstRow="1" w:lastRow="0" w:firstColumn="1" w:lastColumn="0" w:noHBand="0" w:noVBand="1"/>
      </w:tblPr>
      <w:tblGrid>
        <w:gridCol w:w="1890"/>
        <w:gridCol w:w="1740"/>
        <w:gridCol w:w="236"/>
        <w:gridCol w:w="1759"/>
        <w:gridCol w:w="236"/>
        <w:gridCol w:w="1893"/>
        <w:gridCol w:w="1894"/>
      </w:tblGrid>
      <w:tr w:rsidR="00566F95" w14:paraId="6C8C24BC" w14:textId="77777777" w:rsidTr="007E3E5E">
        <w:trPr>
          <w:trHeight w:val="242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3C5C" w14:textId="77777777" w:rsidR="00566F95" w:rsidRDefault="00566F95" w:rsidP="007E3E5E">
            <w:pPr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Insufficiente</w:t>
            </w:r>
          </w:p>
          <w:p w14:paraId="1AAA57E3" w14:textId="77777777" w:rsidR="00566F95" w:rsidRDefault="00566F95" w:rsidP="007E3E5E">
            <w:pPr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unsatisfactory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)</w:t>
            </w:r>
            <w:proofErr w:type="gramEnd"/>
          </w:p>
          <w:p w14:paraId="13FA575D" w14:textId="77777777" w:rsidR="00566F95" w:rsidRDefault="00566F95" w:rsidP="007E3E5E">
            <w:pPr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</w:t>
            </w:r>
            <w:proofErr w:type="spellStart"/>
            <w:r>
              <w:rPr>
                <w:color w:val="000000"/>
                <w:sz w:val="22"/>
                <w:szCs w:val="22"/>
              </w:rPr>
              <w:t>Insuffisant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  <w:p w14:paraId="05F65199" w14:textId="77777777" w:rsidR="00566F95" w:rsidRDefault="00566F95" w:rsidP="007E3E5E">
            <w:pPr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00A5" w14:textId="77777777" w:rsidR="00566F95" w:rsidRDefault="00566F95" w:rsidP="007E3E5E">
            <w:pPr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Mediocre</w:t>
            </w:r>
          </w:p>
          <w:p w14:paraId="36169E45" w14:textId="77777777" w:rsidR="00566F95" w:rsidRDefault="00566F95" w:rsidP="007E3E5E">
            <w:pPr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</w:t>
            </w:r>
            <w:proofErr w:type="spellStart"/>
            <w:r>
              <w:rPr>
                <w:color w:val="000000"/>
                <w:sz w:val="22"/>
                <w:szCs w:val="22"/>
              </w:rPr>
              <w:t>almost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  <w:p w14:paraId="1CC29F3A" w14:textId="77777777" w:rsidR="00566F95" w:rsidRDefault="00566F95" w:rsidP="007E3E5E">
            <w:pPr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satisfactory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  <w:p w14:paraId="71632598" w14:textId="77777777" w:rsidR="00566F95" w:rsidRDefault="00566F95" w:rsidP="007E3E5E">
            <w:pPr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</w:t>
            </w:r>
            <w:proofErr w:type="spellStart"/>
            <w:r>
              <w:rPr>
                <w:color w:val="000000"/>
                <w:sz w:val="22"/>
                <w:szCs w:val="22"/>
              </w:rPr>
              <w:t>médiocre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A63AE6" w14:textId="77777777" w:rsidR="00566F95" w:rsidRDefault="00566F95" w:rsidP="007E3E5E">
            <w:pPr>
              <w:jc w:val="left"/>
              <w:rPr>
                <w:color w:val="000000"/>
                <w:sz w:val="22"/>
                <w:szCs w:val="22"/>
              </w:rPr>
            </w:pPr>
          </w:p>
          <w:p w14:paraId="1B2E34A4" w14:textId="77777777" w:rsidR="00566F95" w:rsidRDefault="00566F95" w:rsidP="007E3E5E">
            <w:pPr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A63C10" w14:textId="77777777" w:rsidR="00566F95" w:rsidRDefault="00566F95" w:rsidP="007E3E5E">
            <w:pPr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Sufficiente</w:t>
            </w:r>
          </w:p>
          <w:p w14:paraId="425B0C67" w14:textId="77777777" w:rsidR="00566F95" w:rsidRDefault="00566F95" w:rsidP="007E3E5E">
            <w:pPr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</w:t>
            </w:r>
            <w:proofErr w:type="spellStart"/>
            <w:r>
              <w:rPr>
                <w:color w:val="000000"/>
                <w:sz w:val="22"/>
                <w:szCs w:val="22"/>
              </w:rPr>
              <w:t>satisfactory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  <w:p w14:paraId="39F7960C" w14:textId="77777777" w:rsidR="00566F95" w:rsidRDefault="00566F95" w:rsidP="007E3E5E">
            <w:pPr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</w:t>
            </w:r>
            <w:proofErr w:type="spellStart"/>
            <w:r>
              <w:rPr>
                <w:color w:val="000000"/>
                <w:sz w:val="22"/>
                <w:szCs w:val="22"/>
              </w:rPr>
              <w:t>suffisant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4420E6" w14:textId="77777777" w:rsidR="00566F95" w:rsidRDefault="00566F95" w:rsidP="007E3E5E">
            <w:pPr>
              <w:jc w:val="left"/>
              <w:rPr>
                <w:color w:val="000000"/>
                <w:sz w:val="22"/>
                <w:szCs w:val="22"/>
              </w:rPr>
            </w:pPr>
          </w:p>
          <w:p w14:paraId="52AF0FE4" w14:textId="77777777" w:rsidR="00566F95" w:rsidRDefault="00566F95" w:rsidP="007E3E5E">
            <w:pPr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016CBB" w14:textId="77777777" w:rsidR="00566F95" w:rsidRDefault="00566F95" w:rsidP="007E3E5E">
            <w:pPr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Buono</w:t>
            </w:r>
          </w:p>
          <w:p w14:paraId="4EB4FFAD" w14:textId="77777777" w:rsidR="00566F95" w:rsidRDefault="00566F95" w:rsidP="007E3E5E">
            <w:pPr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</w:t>
            </w:r>
            <w:proofErr w:type="spellStart"/>
            <w:r>
              <w:rPr>
                <w:color w:val="000000"/>
                <w:sz w:val="22"/>
                <w:szCs w:val="22"/>
              </w:rPr>
              <w:t>good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</w:p>
          <w:p w14:paraId="10C15D1A" w14:textId="77777777" w:rsidR="00566F95" w:rsidRDefault="00566F95" w:rsidP="007E3E5E">
            <w:pPr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(bon)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6C56" w14:textId="77777777" w:rsidR="00566F95" w:rsidRDefault="00566F95" w:rsidP="007E3E5E">
            <w:pPr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Ottimo</w:t>
            </w:r>
          </w:p>
          <w:p w14:paraId="34D1FA6E" w14:textId="77777777" w:rsidR="00566F95" w:rsidRDefault="00566F95" w:rsidP="007E3E5E">
            <w:pPr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</w:t>
            </w:r>
            <w:proofErr w:type="spellStart"/>
            <w:r>
              <w:rPr>
                <w:color w:val="000000"/>
                <w:sz w:val="22"/>
                <w:szCs w:val="22"/>
              </w:rPr>
              <w:t>excellent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</w:p>
          <w:p w14:paraId="768129F8" w14:textId="77777777" w:rsidR="00566F95" w:rsidRDefault="00566F95" w:rsidP="007E3E5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</w:t>
            </w:r>
            <w:proofErr w:type="spellStart"/>
            <w:r>
              <w:rPr>
                <w:color w:val="000000"/>
                <w:sz w:val="22"/>
                <w:szCs w:val="22"/>
              </w:rPr>
              <w:t>excellent</w:t>
            </w:r>
            <w:proofErr w:type="spellEnd"/>
            <w:r>
              <w:rPr>
                <w:color w:val="000000"/>
                <w:sz w:val="22"/>
                <w:szCs w:val="22"/>
              </w:rPr>
              <w:t>)</w:t>
            </w:r>
          </w:p>
          <w:p w14:paraId="54341165" w14:textId="77777777" w:rsidR="00566F95" w:rsidRDefault="00566F95" w:rsidP="007E3E5E">
            <w:pPr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566F95" w14:paraId="0CCEEAE6" w14:textId="77777777" w:rsidTr="007E3E5E">
        <w:trPr>
          <w:gridAfter w:val="3"/>
          <w:wAfter w:w="4023" w:type="dxa"/>
          <w:trHeight w:val="100"/>
        </w:trPr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6A205B" w14:textId="77777777" w:rsidR="00566F95" w:rsidRDefault="00566F95" w:rsidP="007E3E5E">
            <w:pPr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6817CE" w14:textId="77777777" w:rsidR="00566F95" w:rsidRDefault="00566F95" w:rsidP="007E3E5E">
            <w:pPr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65FE05" w14:textId="77777777" w:rsidR="00566F95" w:rsidRDefault="00566F95" w:rsidP="007E3E5E">
            <w:pPr>
              <w:autoSpaceDE w:val="0"/>
              <w:autoSpaceDN w:val="0"/>
              <w:adjustRightInd w:val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566F95" w14:paraId="16F180C9" w14:textId="77777777" w:rsidTr="007E3E5E">
        <w:trPr>
          <w:trHeight w:val="777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2E4D" w14:textId="77777777" w:rsidR="00566F95" w:rsidRDefault="00566F95" w:rsidP="007E3E5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Non ha acquisito i concetti di base relativi all’argomento 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3B61" w14:textId="77777777" w:rsidR="00566F95" w:rsidRDefault="00566F95" w:rsidP="007E3E5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Ha acquisito pochi concetti di base </w:t>
            </w:r>
          </w:p>
          <w:p w14:paraId="5B21D85F" w14:textId="77777777" w:rsidR="00566F95" w:rsidRDefault="00566F95" w:rsidP="007E3E5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relativi all’argomento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C769013" w14:textId="77777777" w:rsidR="00566F95" w:rsidRDefault="00566F95" w:rsidP="007E3E5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820165" w14:textId="77777777" w:rsidR="00566F95" w:rsidRDefault="00566F95" w:rsidP="007E3E5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Ha acquisito buona parte dei concetti di base </w:t>
            </w:r>
          </w:p>
          <w:p w14:paraId="357C4706" w14:textId="77777777" w:rsidR="00566F95" w:rsidRDefault="00566F95" w:rsidP="007E3E5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relativi all’argomento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BBD8805" w14:textId="77777777" w:rsidR="00566F95" w:rsidRDefault="00566F95" w:rsidP="007E3E5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1815AA" w14:textId="77777777" w:rsidR="00566F95" w:rsidRDefault="00566F95" w:rsidP="007E3E5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Ha acquisito quasi tutti i concetti di base </w:t>
            </w:r>
          </w:p>
          <w:p w14:paraId="0403D954" w14:textId="77777777" w:rsidR="00566F95" w:rsidRDefault="00566F95" w:rsidP="007E3E5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relativi all’argomento </w:t>
            </w: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1255" w14:textId="77777777" w:rsidR="00566F95" w:rsidRDefault="00566F95" w:rsidP="007E3E5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Ha acquisito tutti i concetti di base </w:t>
            </w:r>
          </w:p>
          <w:p w14:paraId="178CFDCE" w14:textId="77777777" w:rsidR="00566F95" w:rsidRDefault="00566F95" w:rsidP="007E3E5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relativi all’argomento </w:t>
            </w:r>
          </w:p>
        </w:tc>
      </w:tr>
    </w:tbl>
    <w:p w14:paraId="49E6544B" w14:textId="77777777" w:rsidR="00566F95" w:rsidRDefault="00566F95" w:rsidP="00566F95">
      <w:pPr>
        <w:pStyle w:val="Defaul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  <w:gridCol w:w="567"/>
        <w:gridCol w:w="567"/>
        <w:gridCol w:w="567"/>
        <w:gridCol w:w="709"/>
        <w:gridCol w:w="741"/>
      </w:tblGrid>
      <w:tr w:rsidR="00566F95" w14:paraId="0B88C2DF" w14:textId="77777777" w:rsidTr="007E3E5E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A0B5" w14:textId="77777777" w:rsidR="00566F95" w:rsidRDefault="00566F95" w:rsidP="007E3E5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Identifica / definisce / classifica / descrive con supporto verbale (collegamento)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02F7" w14:textId="77777777" w:rsidR="00566F95" w:rsidRDefault="00566F95" w:rsidP="007E3E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94F2" w14:textId="77777777" w:rsidR="00566F95" w:rsidRDefault="00566F95" w:rsidP="007E3E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F23D" w14:textId="77777777" w:rsidR="00566F95" w:rsidRDefault="00566F95" w:rsidP="007E3E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DE6A" w14:textId="77777777" w:rsidR="00566F95" w:rsidRDefault="00566F95" w:rsidP="007E3E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2A3A" w14:textId="77777777" w:rsidR="00566F95" w:rsidRDefault="00566F95" w:rsidP="007E3E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566F95" w14:paraId="7EB05FD2" w14:textId="77777777" w:rsidTr="007E3E5E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8A9A6" w14:textId="77777777" w:rsidR="00566F95" w:rsidRDefault="00566F95" w:rsidP="007E3E5E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Identifica / definisce / classifica / descrive con supporto verbale (inserimento)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0778" w14:textId="77777777" w:rsidR="00566F95" w:rsidRDefault="00566F95" w:rsidP="007E3E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848FC" w14:textId="77777777" w:rsidR="00566F95" w:rsidRDefault="00566F95" w:rsidP="007E3E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9C7B" w14:textId="77777777" w:rsidR="00566F95" w:rsidRDefault="00566F95" w:rsidP="007E3E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3BF41" w14:textId="77777777" w:rsidR="00566F95" w:rsidRDefault="00566F95" w:rsidP="007E3E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C64E" w14:textId="77777777" w:rsidR="00566F95" w:rsidRDefault="00566F95" w:rsidP="007E3E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566F95" w14:paraId="7C7FA711" w14:textId="77777777" w:rsidTr="007E3E5E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F20D" w14:textId="77777777" w:rsidR="00566F95" w:rsidRDefault="00566F95" w:rsidP="007E3E5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Identifica / definisce / classifica / descrive con supporto verbale (vero-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falso )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B2D1" w14:textId="77777777" w:rsidR="00566F95" w:rsidRDefault="00566F95" w:rsidP="007E3E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CA74" w14:textId="77777777" w:rsidR="00566F95" w:rsidRDefault="00566F95" w:rsidP="007E3E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8567" w14:textId="77777777" w:rsidR="00566F95" w:rsidRDefault="00566F95" w:rsidP="007E3E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A245" w14:textId="77777777" w:rsidR="00566F95" w:rsidRDefault="00566F95" w:rsidP="007E3E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39CF" w14:textId="77777777" w:rsidR="00566F95" w:rsidRDefault="00566F95" w:rsidP="007E3E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566F95" w14:paraId="4B1EFDC1" w14:textId="77777777" w:rsidTr="007E3E5E"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3488" w14:textId="77777777" w:rsidR="00566F95" w:rsidRDefault="00566F95" w:rsidP="007E3E5E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Identifica / definisce / classifica / descrive con supporto verbale (scelta multipla)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1AE6" w14:textId="77777777" w:rsidR="00566F95" w:rsidRDefault="00566F95" w:rsidP="007E3E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CD10" w14:textId="77777777" w:rsidR="00566F95" w:rsidRDefault="00566F95" w:rsidP="007E3E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9AAF" w14:textId="77777777" w:rsidR="00566F95" w:rsidRDefault="00566F95" w:rsidP="007E3E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E412" w14:textId="77777777" w:rsidR="00566F95" w:rsidRDefault="00566F95" w:rsidP="007E3E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5EBB" w14:textId="77777777" w:rsidR="00566F95" w:rsidRDefault="00566F95" w:rsidP="007E3E5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</w:tbl>
    <w:p w14:paraId="7EF9BC70" w14:textId="77777777" w:rsidR="00566F95" w:rsidRDefault="00566F95" w:rsidP="00566F95">
      <w:pPr>
        <w:jc w:val="center"/>
        <w:rPr>
          <w:sz w:val="24"/>
        </w:rPr>
      </w:pPr>
    </w:p>
    <w:p w14:paraId="4DBF0109" w14:textId="77777777" w:rsidR="00566F95" w:rsidRDefault="00566F95" w:rsidP="00566F95">
      <w:pPr>
        <w:rPr>
          <w:sz w:val="22"/>
          <w:szCs w:val="22"/>
        </w:rPr>
      </w:pPr>
      <w:r>
        <w:rPr>
          <w:sz w:val="22"/>
          <w:szCs w:val="22"/>
        </w:rPr>
        <w:t>Punteggio totale ………/20                                                                        Voto in decimi: …………</w:t>
      </w:r>
    </w:p>
    <w:p w14:paraId="339782EC" w14:textId="77777777" w:rsidR="00566F95" w:rsidRDefault="00566F95" w:rsidP="00566F95">
      <w:pPr>
        <w:jc w:val="center"/>
        <w:rPr>
          <w:sz w:val="24"/>
        </w:rPr>
      </w:pPr>
    </w:p>
    <w:p w14:paraId="56866A9B" w14:textId="77777777" w:rsidR="00566F95" w:rsidRDefault="00566F95" w:rsidP="00566F95">
      <w:pPr>
        <w:rPr>
          <w:sz w:val="24"/>
        </w:rPr>
      </w:pPr>
    </w:p>
    <w:p w14:paraId="7DB49219" w14:textId="77777777" w:rsidR="00566F95" w:rsidRDefault="00566F95" w:rsidP="00566F95">
      <w:pPr>
        <w:rPr>
          <w:b/>
          <w:sz w:val="24"/>
        </w:rPr>
      </w:pPr>
      <w:r>
        <w:rPr>
          <w:b/>
          <w:sz w:val="24"/>
        </w:rPr>
        <w:t>GRIGLIA DI VALUTAZIONE del QUESITO A RISPOSTA APERTA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566F95" w14:paraId="6AFEBFCB" w14:textId="77777777" w:rsidTr="007E3E5E"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C877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Knowledge of the </w:t>
            </w:r>
            <w:proofErr w:type="spellStart"/>
            <w:r>
              <w:rPr>
                <w:sz w:val="20"/>
                <w:szCs w:val="20"/>
              </w:rPr>
              <w:t>subject</w:t>
            </w:r>
            <w:proofErr w:type="spell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8289D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Grammar</w:t>
            </w:r>
            <w:proofErr w:type="spellEnd"/>
            <w:r>
              <w:rPr>
                <w:sz w:val="20"/>
                <w:szCs w:val="20"/>
              </w:rPr>
              <w:t xml:space="preserve"> and </w:t>
            </w:r>
            <w:proofErr w:type="spellStart"/>
            <w:r>
              <w:rPr>
                <w:sz w:val="20"/>
                <w:szCs w:val="20"/>
              </w:rPr>
              <w:t>vocabulary</w:t>
            </w:r>
            <w:proofErr w:type="spellEnd"/>
            <w:r>
              <w:rPr>
                <w:sz w:val="20"/>
                <w:szCs w:val="20"/>
              </w:rPr>
              <w:t xml:space="preserve"> use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AEF65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SCORE</w:t>
            </w:r>
          </w:p>
        </w:tc>
      </w:tr>
      <w:tr w:rsidR="00566F95" w14:paraId="5415A1B2" w14:textId="77777777" w:rsidTr="007E3E5E">
        <w:trPr>
          <w:trHeight w:val="2015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C13C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</w:p>
          <w:p w14:paraId="7FD2099D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Absent: student doesn’t know the subject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BEAD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</w:p>
          <w:p w14:paraId="04EAC965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There isn’t any answer…</w:t>
            </w:r>
          </w:p>
          <w:p w14:paraId="3E3CD34D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The answer is wrong, and there are mistakes in grammar and/or in vocabulary use</w:t>
            </w:r>
          </w:p>
          <w:p w14:paraId="3E82FFDF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The answer is wrong, even if sentences are expressed more or less correctly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F21E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</w:p>
          <w:p w14:paraId="66BB3626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Zero</w:t>
            </w:r>
          </w:p>
          <w:p w14:paraId="3719340F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Zero</w:t>
            </w:r>
          </w:p>
          <w:p w14:paraId="5CEEFEA3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</w:p>
          <w:p w14:paraId="57AB8F3A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</w:p>
          <w:p w14:paraId="6BA28001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566F95" w14:paraId="32B837C2" w14:textId="77777777" w:rsidTr="007E3E5E">
        <w:trPr>
          <w:trHeight w:val="2816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02E7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</w:p>
          <w:p w14:paraId="72213E91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</w:p>
          <w:p w14:paraId="006A3B0A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</w:p>
          <w:p w14:paraId="06679394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Partial: student is lacking necessary background knowledge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36EF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The student makes mistakes in grammar and/or in vocabulary use, so the message is often meaningless</w:t>
            </w:r>
          </w:p>
          <w:p w14:paraId="4D694D91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The student makes mistakes in grammar and/or in vocabulary use, but the meaning is understandable…</w:t>
            </w:r>
          </w:p>
          <w:p w14:paraId="5BD18CFD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The student makes a few mistakes </w:t>
            </w:r>
            <w:proofErr w:type="gramStart"/>
            <w:r>
              <w:rPr>
                <w:sz w:val="20"/>
                <w:szCs w:val="20"/>
                <w:lang w:val="en-US"/>
              </w:rPr>
              <w:t>in  grammar</w:t>
            </w:r>
            <w:proofErr w:type="gramEnd"/>
            <w:r>
              <w:rPr>
                <w:sz w:val="20"/>
                <w:szCs w:val="20"/>
                <w:lang w:val="en-US"/>
              </w:rPr>
              <w:t xml:space="preserve"> and/or vocabulary use, but the meaning is clear</w:t>
            </w:r>
          </w:p>
          <w:p w14:paraId="111AB389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The student expresses a few concepts using correctly grammar and vocabulary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3848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  <w:p w14:paraId="1489EDC3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</w:p>
          <w:p w14:paraId="0A730FE2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</w:p>
          <w:p w14:paraId="7B3513DC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  <w:p w14:paraId="3E47D90E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</w:p>
          <w:p w14:paraId="655ECAEC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</w:p>
          <w:p w14:paraId="009B9B9A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  <w:p w14:paraId="6CAD0A94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</w:p>
          <w:p w14:paraId="457BD357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</w:p>
          <w:p w14:paraId="3A67947C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</w:tr>
      <w:tr w:rsidR="00566F95" w14:paraId="6CC678A6" w14:textId="77777777" w:rsidTr="007E3E5E">
        <w:trPr>
          <w:trHeight w:val="2458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D7BB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</w:p>
          <w:p w14:paraId="0C43FB00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</w:p>
          <w:p w14:paraId="2700EF37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</w:p>
          <w:p w14:paraId="69E5DE01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Satisfactory: student shows an essential knowledge of the subject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C214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The student makes mistakes in grammar and/or vocabulary use, but the meaning is understandable…</w:t>
            </w:r>
          </w:p>
          <w:p w14:paraId="5D5C3A74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The student makes a few mistakes in grammar and/or vocabulary use, but the meaning is clear</w:t>
            </w:r>
          </w:p>
          <w:p w14:paraId="363B4F08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The student expresses the concepts using correctly grammar and vocabulary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A60C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  <w:p w14:paraId="5015E06B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</w:p>
          <w:p w14:paraId="724F3C57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</w:p>
          <w:p w14:paraId="64CABCC8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  <w:p w14:paraId="50B92324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</w:p>
          <w:p w14:paraId="6985F7CA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</w:p>
          <w:p w14:paraId="537FE6CF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</w:tr>
      <w:tr w:rsidR="00566F95" w14:paraId="4E6790C3" w14:textId="77777777" w:rsidTr="007E3E5E">
        <w:trPr>
          <w:trHeight w:val="2408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7643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</w:p>
          <w:p w14:paraId="0D38A8DB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</w:p>
          <w:p w14:paraId="51B29C18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Good: student shows a complete knowledge of the subject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29F2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The student makes mistakes in grammar and/or vocabulary use, but the meaning is understandable</w:t>
            </w:r>
          </w:p>
          <w:p w14:paraId="492511F7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The student makes a few mistakes in grammar and/or vocabulary use, but the meaning is clear</w:t>
            </w:r>
          </w:p>
          <w:p w14:paraId="2E2EFD89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The student expresses the concepts using correctly grammar and vocabulary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2B36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  <w:p w14:paraId="1CA3AA89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</w:p>
          <w:p w14:paraId="4DD1FD2B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</w:p>
          <w:p w14:paraId="0BEA4BB1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  <w:p w14:paraId="36667C73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</w:p>
          <w:p w14:paraId="14C115A1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</w:tr>
      <w:tr w:rsidR="00566F95" w14:paraId="22493725" w14:textId="77777777" w:rsidTr="007E3E5E">
        <w:trPr>
          <w:trHeight w:val="2375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696B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</w:p>
          <w:p w14:paraId="2DBE333F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</w:p>
          <w:p w14:paraId="74C0B7A6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Excellent: student has a complete and thorough knowledge of the subject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24B40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The student makes mistakes in grammar and/or vocabulary use, but the meaning is understandable</w:t>
            </w:r>
          </w:p>
          <w:p w14:paraId="101D981D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The student makes a few mistakes in grammar and/or vocabulary use, but the meaning is clear</w:t>
            </w:r>
          </w:p>
          <w:p w14:paraId="5A615D69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The student expresses the concepts using correctly grammar and vocabulary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6CEB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  <w:p w14:paraId="6FE46329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</w:p>
          <w:p w14:paraId="27BD1C66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</w:p>
          <w:p w14:paraId="1CF73C50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  <w:p w14:paraId="53D198EF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</w:p>
          <w:p w14:paraId="2AE4FACB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</w:p>
          <w:p w14:paraId="2D75FBCA" w14:textId="77777777" w:rsidR="00566F95" w:rsidRDefault="00566F95" w:rsidP="007E3E5E">
            <w:pPr>
              <w:tabs>
                <w:tab w:val="center" w:pos="4819"/>
                <w:tab w:val="right" w:pos="9071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</w:tr>
    </w:tbl>
    <w:p w14:paraId="6DD55A35" w14:textId="77777777" w:rsidR="00566F95" w:rsidRDefault="00566F95" w:rsidP="00566F95">
      <w:pPr>
        <w:rPr>
          <w:b/>
        </w:rPr>
      </w:pPr>
    </w:p>
    <w:p w14:paraId="2CF2A64E" w14:textId="77777777" w:rsidR="00566F95" w:rsidRDefault="00566F95" w:rsidP="00566F95">
      <w:pPr>
        <w:rPr>
          <w:b/>
          <w:szCs w:val="28"/>
        </w:rPr>
      </w:pPr>
    </w:p>
    <w:p w14:paraId="73E2CC55" w14:textId="77777777" w:rsidR="00566F95" w:rsidRDefault="00566F95" w:rsidP="00566F95">
      <w:pPr>
        <w:rPr>
          <w:b/>
          <w:szCs w:val="28"/>
        </w:rPr>
      </w:pPr>
    </w:p>
    <w:p w14:paraId="5EC5DC74" w14:textId="77777777" w:rsidR="00566F95" w:rsidRDefault="00566F95" w:rsidP="00566F95">
      <w:pPr>
        <w:spacing w:line="360" w:lineRule="auto"/>
        <w:ind w:left="600"/>
        <w:rPr>
          <w:sz w:val="24"/>
        </w:rPr>
      </w:pPr>
      <w:r>
        <w:rPr>
          <w:b/>
          <w:bCs/>
          <w:sz w:val="24"/>
        </w:rPr>
        <w:t>GRIGLIA DI OSSERVAZIONE LAVORO DI GRUPPO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1"/>
        <w:gridCol w:w="68"/>
        <w:gridCol w:w="2211"/>
        <w:gridCol w:w="2609"/>
        <w:gridCol w:w="2551"/>
      </w:tblGrid>
      <w:tr w:rsidR="00566F95" w14:paraId="434372FF" w14:textId="77777777" w:rsidTr="007E3E5E"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267B" w14:textId="77777777" w:rsidR="00566F95" w:rsidRDefault="00566F95" w:rsidP="007E3E5E">
            <w:pPr>
              <w:rPr>
                <w:rFonts w:eastAsia="Calibri"/>
                <w:sz w:val="24"/>
              </w:rPr>
            </w:pP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C1C72" w14:textId="77777777" w:rsidR="00566F95" w:rsidRDefault="00566F95" w:rsidP="007E3E5E">
            <w:pPr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Insufficiente</w:t>
            </w:r>
          </w:p>
          <w:p w14:paraId="3E5BFA23" w14:textId="77777777" w:rsidR="00566F95" w:rsidRDefault="00566F95" w:rsidP="007E3E5E">
            <w:pPr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3-4-5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D772" w14:textId="77777777" w:rsidR="00566F95" w:rsidRDefault="00566F95" w:rsidP="007E3E5E">
            <w:pPr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Sufficiente</w:t>
            </w:r>
          </w:p>
          <w:p w14:paraId="01311C3D" w14:textId="77777777" w:rsidR="00566F95" w:rsidRDefault="00566F95" w:rsidP="007E3E5E">
            <w:pPr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6-7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123F" w14:textId="77777777" w:rsidR="00566F95" w:rsidRDefault="00566F95" w:rsidP="007E3E5E">
            <w:pPr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Buono/ottimo</w:t>
            </w:r>
          </w:p>
          <w:p w14:paraId="4769DCAB" w14:textId="77777777" w:rsidR="00566F95" w:rsidRDefault="00566F95" w:rsidP="007E3E5E">
            <w:pPr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8-9-10</w:t>
            </w:r>
          </w:p>
        </w:tc>
      </w:tr>
      <w:tr w:rsidR="00566F95" w14:paraId="1A577B78" w14:textId="77777777" w:rsidTr="007E3E5E"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898A" w14:textId="77777777" w:rsidR="00566F95" w:rsidRDefault="00566F95" w:rsidP="007E3E5E">
            <w:pPr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Partecipazione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3200" w14:textId="77777777" w:rsidR="00566F95" w:rsidRDefault="00566F95" w:rsidP="007E3E5E">
            <w:pPr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Sta in disparte, tende ad isolarsi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ECB0" w14:textId="77777777" w:rsidR="00566F95" w:rsidRDefault="00566F95" w:rsidP="007E3E5E">
            <w:pPr>
              <w:autoSpaceDE w:val="0"/>
              <w:autoSpaceDN w:val="0"/>
              <w:adjustRightInd w:val="0"/>
              <w:rPr>
                <w:rFonts w:eastAsia="TTE14B23A0t00"/>
                <w:sz w:val="24"/>
              </w:rPr>
            </w:pPr>
            <w:r>
              <w:rPr>
                <w:rFonts w:eastAsia="TTE14B23A0t00"/>
                <w:sz w:val="24"/>
              </w:rPr>
              <w:t xml:space="preserve"> Partecipa, senza pero fornire un contributo significativo alla discussione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2E8BC" w14:textId="77777777" w:rsidR="00566F95" w:rsidRDefault="00566F95" w:rsidP="007E3E5E">
            <w:pPr>
              <w:autoSpaceDE w:val="0"/>
              <w:autoSpaceDN w:val="0"/>
              <w:adjustRightInd w:val="0"/>
              <w:rPr>
                <w:rFonts w:eastAsia="TTE14B23A0t00"/>
                <w:sz w:val="24"/>
              </w:rPr>
            </w:pPr>
            <w:r>
              <w:rPr>
                <w:rFonts w:eastAsia="TTE14B23A0t00"/>
                <w:sz w:val="24"/>
              </w:rPr>
              <w:t>Partecipa e fornisce un contributo reale e significativo alla discussione</w:t>
            </w:r>
          </w:p>
        </w:tc>
      </w:tr>
      <w:tr w:rsidR="00566F95" w14:paraId="4DECB22D" w14:textId="77777777" w:rsidTr="007E3E5E"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7825" w14:textId="77777777" w:rsidR="00566F95" w:rsidRDefault="00566F95" w:rsidP="007E3E5E">
            <w:pPr>
              <w:autoSpaceDE w:val="0"/>
              <w:autoSpaceDN w:val="0"/>
              <w:adjustRightInd w:val="0"/>
              <w:rPr>
                <w:rFonts w:eastAsia="TTE14B23A0t00"/>
                <w:sz w:val="24"/>
              </w:rPr>
            </w:pPr>
            <w:r>
              <w:rPr>
                <w:rFonts w:eastAsia="TTE14B23A0t00"/>
                <w:sz w:val="24"/>
              </w:rPr>
              <w:t>Relazionarsi:</w:t>
            </w:r>
          </w:p>
          <w:p w14:paraId="1095FD35" w14:textId="77777777" w:rsidR="00566F95" w:rsidRDefault="00566F95" w:rsidP="007E3E5E">
            <w:pPr>
              <w:autoSpaceDE w:val="0"/>
              <w:autoSpaceDN w:val="0"/>
              <w:adjustRightInd w:val="0"/>
              <w:rPr>
                <w:rFonts w:eastAsia="TTE14B23A0t00"/>
                <w:sz w:val="24"/>
              </w:rPr>
            </w:pPr>
            <w:r>
              <w:rPr>
                <w:rFonts w:eastAsia="TTE14B23A0t00"/>
                <w:sz w:val="24"/>
              </w:rPr>
              <w:t>collaborazione/interazione</w:t>
            </w:r>
          </w:p>
          <w:p w14:paraId="651FA4F5" w14:textId="77777777" w:rsidR="00566F95" w:rsidRDefault="00566F95" w:rsidP="007E3E5E">
            <w:pPr>
              <w:rPr>
                <w:rFonts w:eastAsia="Calibri"/>
                <w:sz w:val="24"/>
              </w:rPr>
            </w:pPr>
            <w:r>
              <w:rPr>
                <w:rFonts w:eastAsia="TTE14B23A0t00"/>
                <w:sz w:val="24"/>
              </w:rPr>
              <w:t>con gli altri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2885" w14:textId="77777777" w:rsidR="00566F95" w:rsidRDefault="00566F95" w:rsidP="007E3E5E">
            <w:pPr>
              <w:autoSpaceDE w:val="0"/>
              <w:autoSpaceDN w:val="0"/>
              <w:adjustRightInd w:val="0"/>
              <w:rPr>
                <w:rFonts w:eastAsia="TTE14B23A0t00"/>
                <w:sz w:val="24"/>
              </w:rPr>
            </w:pPr>
            <w:r>
              <w:rPr>
                <w:rFonts w:eastAsia="TTE14B23A0t00"/>
                <w:sz w:val="24"/>
              </w:rPr>
              <w:t>Non interagisce con gli altri membri del gruppo: non parla</w:t>
            </w:r>
          </w:p>
          <w:p w14:paraId="76071DCD" w14:textId="77777777" w:rsidR="00566F95" w:rsidRDefault="00566F95" w:rsidP="007E3E5E">
            <w:pPr>
              <w:autoSpaceDE w:val="0"/>
              <w:autoSpaceDN w:val="0"/>
              <w:adjustRightInd w:val="0"/>
              <w:rPr>
                <w:rFonts w:eastAsia="TTE14B23A0t00"/>
                <w:sz w:val="24"/>
              </w:rPr>
            </w:pPr>
            <w:r>
              <w:rPr>
                <w:rFonts w:eastAsia="TTE14B23A0t00"/>
                <w:sz w:val="24"/>
              </w:rPr>
              <w:t>proprio oppure parla</w:t>
            </w:r>
          </w:p>
          <w:p w14:paraId="0A0F371D" w14:textId="77777777" w:rsidR="00566F95" w:rsidRDefault="00566F95" w:rsidP="007E3E5E">
            <w:pPr>
              <w:autoSpaceDE w:val="0"/>
              <w:autoSpaceDN w:val="0"/>
              <w:adjustRightInd w:val="0"/>
              <w:rPr>
                <w:rFonts w:eastAsia="TTE14B23A0t00"/>
                <w:sz w:val="24"/>
              </w:rPr>
            </w:pPr>
            <w:r>
              <w:rPr>
                <w:rFonts w:eastAsia="TTE14B23A0t00"/>
                <w:sz w:val="24"/>
              </w:rPr>
              <w:t xml:space="preserve">imponendo le sue idee, senza ascoltare, </w:t>
            </w:r>
            <w:r>
              <w:rPr>
                <w:rFonts w:eastAsia="TTE14B23A0t00"/>
                <w:sz w:val="24"/>
              </w:rPr>
              <w:lastRenderedPageBreak/>
              <w:t>senza mettersi in discussione. Non è collaborativo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0DE9" w14:textId="77777777" w:rsidR="00566F95" w:rsidRDefault="00566F95" w:rsidP="007E3E5E">
            <w:pPr>
              <w:autoSpaceDE w:val="0"/>
              <w:autoSpaceDN w:val="0"/>
              <w:adjustRightInd w:val="0"/>
              <w:rPr>
                <w:rFonts w:eastAsia="TTE14B23A0t00"/>
                <w:sz w:val="24"/>
              </w:rPr>
            </w:pPr>
            <w:r>
              <w:rPr>
                <w:rFonts w:eastAsia="TTE14B23A0t00"/>
                <w:sz w:val="24"/>
              </w:rPr>
              <w:lastRenderedPageBreak/>
              <w:t>Interagisce positivamente con gli</w:t>
            </w:r>
          </w:p>
          <w:p w14:paraId="239C43DE" w14:textId="77777777" w:rsidR="00566F95" w:rsidRDefault="00566F95" w:rsidP="007E3E5E">
            <w:pPr>
              <w:autoSpaceDE w:val="0"/>
              <w:autoSpaceDN w:val="0"/>
              <w:adjustRightInd w:val="0"/>
              <w:rPr>
                <w:rFonts w:eastAsia="TTE14B23A0t00"/>
                <w:sz w:val="24"/>
              </w:rPr>
            </w:pPr>
            <w:r>
              <w:rPr>
                <w:rFonts w:eastAsia="TTE14B23A0t00"/>
                <w:sz w:val="24"/>
              </w:rPr>
              <w:t xml:space="preserve">altri, non sovrappone la sua voce a quella altrui, ascolta gli interventi </w:t>
            </w:r>
            <w:r>
              <w:rPr>
                <w:rFonts w:eastAsia="TTE14B23A0t00"/>
                <w:sz w:val="24"/>
              </w:rPr>
              <w:lastRenderedPageBreak/>
              <w:t xml:space="preserve">altrui senza distrarsi. </w:t>
            </w:r>
            <w:proofErr w:type="gramStart"/>
            <w:r>
              <w:rPr>
                <w:rFonts w:eastAsia="TTE14B23A0t00"/>
                <w:sz w:val="24"/>
              </w:rPr>
              <w:t>E’</w:t>
            </w:r>
            <w:proofErr w:type="gramEnd"/>
            <w:r>
              <w:rPr>
                <w:rFonts w:eastAsia="TTE14B23A0t00"/>
                <w:sz w:val="24"/>
              </w:rPr>
              <w:t xml:space="preserve"> collaborativo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532C" w14:textId="77777777" w:rsidR="00566F95" w:rsidRDefault="00566F95" w:rsidP="007E3E5E">
            <w:pPr>
              <w:autoSpaceDE w:val="0"/>
              <w:autoSpaceDN w:val="0"/>
              <w:adjustRightInd w:val="0"/>
              <w:rPr>
                <w:rFonts w:eastAsia="TTE14B23A0t00"/>
                <w:sz w:val="24"/>
              </w:rPr>
            </w:pPr>
            <w:r>
              <w:rPr>
                <w:rFonts w:eastAsia="TTE14B23A0t00"/>
                <w:sz w:val="24"/>
              </w:rPr>
              <w:lastRenderedPageBreak/>
              <w:t>Sa motivare e coinvolgere altri</w:t>
            </w:r>
          </w:p>
          <w:p w14:paraId="1E578951" w14:textId="77777777" w:rsidR="00566F95" w:rsidRDefault="00566F95" w:rsidP="007E3E5E">
            <w:pPr>
              <w:autoSpaceDE w:val="0"/>
              <w:autoSpaceDN w:val="0"/>
              <w:adjustRightInd w:val="0"/>
              <w:rPr>
                <w:rFonts w:eastAsia="TTE14B23A0t00"/>
                <w:sz w:val="24"/>
              </w:rPr>
            </w:pPr>
            <w:r>
              <w:rPr>
                <w:rFonts w:eastAsia="TTE14B23A0t00"/>
                <w:sz w:val="24"/>
              </w:rPr>
              <w:t>membri del gruppo, fa proprie le opinioni altrui per sostenerle o</w:t>
            </w:r>
          </w:p>
          <w:p w14:paraId="1F3BA319" w14:textId="77777777" w:rsidR="00566F95" w:rsidRDefault="00566F95" w:rsidP="007E3E5E">
            <w:pPr>
              <w:rPr>
                <w:rFonts w:eastAsia="Calibri"/>
                <w:sz w:val="24"/>
              </w:rPr>
            </w:pPr>
            <w:r>
              <w:rPr>
                <w:rFonts w:eastAsia="TTE14B23A0t00"/>
                <w:sz w:val="24"/>
              </w:rPr>
              <w:lastRenderedPageBreak/>
              <w:t>confutarle. Crea un clima collaborativo</w:t>
            </w:r>
          </w:p>
        </w:tc>
      </w:tr>
      <w:tr w:rsidR="00566F95" w14:paraId="79A08F31" w14:textId="77777777" w:rsidTr="007E3E5E"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35C1" w14:textId="77777777" w:rsidR="00566F95" w:rsidRDefault="00566F95" w:rsidP="007E3E5E">
            <w:pPr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lastRenderedPageBreak/>
              <w:t xml:space="preserve">Affrontare e risolvere il </w:t>
            </w:r>
            <w:proofErr w:type="spellStart"/>
            <w:r>
              <w:rPr>
                <w:rFonts w:eastAsia="Calibri"/>
                <w:sz w:val="24"/>
              </w:rPr>
              <w:t>prolema</w:t>
            </w:r>
            <w:proofErr w:type="spellEnd"/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D295" w14:textId="77777777" w:rsidR="00566F95" w:rsidRDefault="00566F95" w:rsidP="007E3E5E">
            <w:pPr>
              <w:autoSpaceDE w:val="0"/>
              <w:autoSpaceDN w:val="0"/>
              <w:adjustRightInd w:val="0"/>
              <w:rPr>
                <w:rFonts w:eastAsia="TTE14B23A0t00"/>
                <w:sz w:val="24"/>
              </w:rPr>
            </w:pPr>
            <w:r>
              <w:rPr>
                <w:rFonts w:eastAsia="TTE14B23A0t00"/>
                <w:sz w:val="24"/>
              </w:rPr>
              <w:t>Non individua, non</w:t>
            </w:r>
          </w:p>
          <w:p w14:paraId="30694AB6" w14:textId="77777777" w:rsidR="00566F95" w:rsidRDefault="00566F95" w:rsidP="007E3E5E">
            <w:pPr>
              <w:autoSpaceDE w:val="0"/>
              <w:autoSpaceDN w:val="0"/>
              <w:adjustRightInd w:val="0"/>
              <w:rPr>
                <w:rFonts w:eastAsia="TTE14B23A0t00"/>
                <w:sz w:val="24"/>
              </w:rPr>
            </w:pPr>
            <w:r>
              <w:rPr>
                <w:rFonts w:eastAsia="TTE14B23A0t00"/>
                <w:sz w:val="24"/>
              </w:rPr>
              <w:t>comprende gli elementi</w:t>
            </w:r>
          </w:p>
          <w:p w14:paraId="526404E1" w14:textId="77777777" w:rsidR="00566F95" w:rsidRDefault="00566F95" w:rsidP="007E3E5E">
            <w:pPr>
              <w:autoSpaceDE w:val="0"/>
              <w:autoSpaceDN w:val="0"/>
              <w:adjustRightInd w:val="0"/>
              <w:rPr>
                <w:rFonts w:eastAsia="TTE14B23A0t00"/>
                <w:sz w:val="24"/>
              </w:rPr>
            </w:pPr>
            <w:r>
              <w:rPr>
                <w:rFonts w:eastAsia="TTE14B23A0t00"/>
                <w:sz w:val="24"/>
              </w:rPr>
              <w:t>chiave della problematica</w:t>
            </w:r>
          </w:p>
          <w:p w14:paraId="621C00A1" w14:textId="77777777" w:rsidR="00566F95" w:rsidRDefault="00566F95" w:rsidP="007E3E5E">
            <w:pPr>
              <w:rPr>
                <w:rFonts w:eastAsia="Calibri"/>
                <w:sz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118F9" w14:textId="77777777" w:rsidR="00566F95" w:rsidRDefault="00566F95" w:rsidP="007E3E5E">
            <w:pPr>
              <w:autoSpaceDE w:val="0"/>
              <w:autoSpaceDN w:val="0"/>
              <w:adjustRightInd w:val="0"/>
              <w:rPr>
                <w:rFonts w:eastAsia="TTE14B23A0t00"/>
                <w:sz w:val="24"/>
              </w:rPr>
            </w:pPr>
            <w:r>
              <w:rPr>
                <w:rFonts w:eastAsia="TTE14B23A0t00"/>
                <w:sz w:val="24"/>
              </w:rPr>
              <w:t>Comprende gli elementi chiave del problema, li analizza e li scompone</w:t>
            </w:r>
          </w:p>
          <w:p w14:paraId="2D37E54B" w14:textId="77777777" w:rsidR="00566F95" w:rsidRDefault="00566F95" w:rsidP="007E3E5E">
            <w:pPr>
              <w:rPr>
                <w:rFonts w:eastAsia="Calibri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4A1B" w14:textId="77777777" w:rsidR="00566F95" w:rsidRDefault="00566F95" w:rsidP="007E3E5E">
            <w:pPr>
              <w:autoSpaceDE w:val="0"/>
              <w:autoSpaceDN w:val="0"/>
              <w:adjustRightInd w:val="0"/>
              <w:rPr>
                <w:rFonts w:eastAsia="TTE14B23A0t00"/>
                <w:sz w:val="24"/>
              </w:rPr>
            </w:pPr>
            <w:r>
              <w:rPr>
                <w:rFonts w:eastAsia="TTE14B23A0t00"/>
                <w:sz w:val="24"/>
              </w:rPr>
              <w:t>Individua strategie originali per affrontare e risolvere il problema.</w:t>
            </w:r>
          </w:p>
          <w:p w14:paraId="267BE22D" w14:textId="77777777" w:rsidR="00566F95" w:rsidRDefault="00566F95" w:rsidP="007E3E5E">
            <w:pPr>
              <w:rPr>
                <w:rFonts w:eastAsia="Calibri"/>
                <w:sz w:val="24"/>
              </w:rPr>
            </w:pPr>
          </w:p>
        </w:tc>
      </w:tr>
      <w:tr w:rsidR="00566F95" w14:paraId="589140C3" w14:textId="77777777" w:rsidTr="007E3E5E"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4982" w14:textId="77777777" w:rsidR="00566F95" w:rsidRDefault="00566F95" w:rsidP="007E3E5E">
            <w:pPr>
              <w:rPr>
                <w:rFonts w:eastAsia="Calibri"/>
                <w:sz w:val="24"/>
              </w:rPr>
            </w:pPr>
            <w:r>
              <w:rPr>
                <w:rFonts w:eastAsia="Calibri"/>
                <w:sz w:val="24"/>
              </w:rPr>
              <w:t>Gestione del tempo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B9B3" w14:textId="77777777" w:rsidR="00566F95" w:rsidRDefault="00566F95" w:rsidP="007E3E5E">
            <w:pPr>
              <w:autoSpaceDE w:val="0"/>
              <w:autoSpaceDN w:val="0"/>
              <w:adjustRightInd w:val="0"/>
              <w:rPr>
                <w:rFonts w:eastAsia="TTE14B23A0t00"/>
                <w:sz w:val="24"/>
              </w:rPr>
            </w:pPr>
            <w:r>
              <w:rPr>
                <w:rFonts w:eastAsia="TTE14B23A0t00"/>
                <w:sz w:val="24"/>
              </w:rPr>
              <w:t>Non si preoccupa del tempo a disposizione</w:t>
            </w:r>
          </w:p>
          <w:p w14:paraId="5AE2C7B7" w14:textId="77777777" w:rsidR="00566F95" w:rsidRDefault="00566F95" w:rsidP="007E3E5E">
            <w:pPr>
              <w:rPr>
                <w:rFonts w:eastAsia="Calibri"/>
                <w:sz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A074" w14:textId="77777777" w:rsidR="00566F95" w:rsidRDefault="00566F95" w:rsidP="007E3E5E">
            <w:pPr>
              <w:autoSpaceDE w:val="0"/>
              <w:autoSpaceDN w:val="0"/>
              <w:adjustRightInd w:val="0"/>
              <w:rPr>
                <w:rFonts w:eastAsia="TTE14B23A0t00"/>
                <w:sz w:val="24"/>
              </w:rPr>
            </w:pPr>
            <w:r>
              <w:rPr>
                <w:rFonts w:eastAsia="TTE14B23A0t00"/>
                <w:sz w:val="24"/>
              </w:rPr>
              <w:t>Si preoccupa del tempo a disposizione ma non fa nulla per ottimizzarne la gestione</w:t>
            </w:r>
          </w:p>
          <w:p w14:paraId="375C6E57" w14:textId="77777777" w:rsidR="00566F95" w:rsidRDefault="00566F95" w:rsidP="007E3E5E">
            <w:pPr>
              <w:rPr>
                <w:rFonts w:eastAsia="Calibri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BE2B" w14:textId="77777777" w:rsidR="00566F95" w:rsidRDefault="00566F95" w:rsidP="007E3E5E">
            <w:pPr>
              <w:autoSpaceDE w:val="0"/>
              <w:autoSpaceDN w:val="0"/>
              <w:adjustRightInd w:val="0"/>
              <w:rPr>
                <w:rFonts w:eastAsia="TTE14B23A0t00"/>
                <w:sz w:val="24"/>
              </w:rPr>
            </w:pPr>
            <w:r>
              <w:rPr>
                <w:rFonts w:eastAsia="TTE14B23A0t00"/>
                <w:sz w:val="24"/>
              </w:rPr>
              <w:t>Si preoccupa del tempo a disposizione e si adopera concretamente per ottimizzarne la gestione</w:t>
            </w:r>
          </w:p>
          <w:p w14:paraId="0DE96B2A" w14:textId="77777777" w:rsidR="00566F95" w:rsidRDefault="00566F95" w:rsidP="007E3E5E">
            <w:pPr>
              <w:autoSpaceDE w:val="0"/>
              <w:autoSpaceDN w:val="0"/>
              <w:adjustRightInd w:val="0"/>
              <w:rPr>
                <w:rFonts w:eastAsia="TTE14B23A0t00"/>
                <w:sz w:val="24"/>
              </w:rPr>
            </w:pPr>
          </w:p>
          <w:p w14:paraId="4EC0E154" w14:textId="77777777" w:rsidR="00566F95" w:rsidRDefault="00566F95" w:rsidP="007E3E5E">
            <w:pPr>
              <w:rPr>
                <w:rFonts w:eastAsia="Calibri"/>
                <w:sz w:val="24"/>
              </w:rPr>
            </w:pPr>
          </w:p>
        </w:tc>
      </w:tr>
      <w:tr w:rsidR="00566F95" w14:paraId="2072696B" w14:textId="77777777" w:rsidTr="007E3E5E"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4C3C" w14:textId="77777777" w:rsidR="00566F95" w:rsidRDefault="00566F95" w:rsidP="007E3E5E">
            <w:pPr>
              <w:autoSpaceDE w:val="0"/>
              <w:autoSpaceDN w:val="0"/>
              <w:adjustRightInd w:val="0"/>
              <w:rPr>
                <w:rFonts w:eastAsia="TTE14B23A0t00"/>
                <w:sz w:val="24"/>
              </w:rPr>
            </w:pPr>
            <w:r>
              <w:rPr>
                <w:rFonts w:eastAsia="TTE14B23A0t00"/>
                <w:sz w:val="24"/>
              </w:rPr>
              <w:t>Gestione degli strumenti:</w:t>
            </w:r>
          </w:p>
          <w:p w14:paraId="3D6F7A01" w14:textId="77777777" w:rsidR="00566F95" w:rsidRDefault="00566F95" w:rsidP="007E3E5E">
            <w:pPr>
              <w:autoSpaceDE w:val="0"/>
              <w:autoSpaceDN w:val="0"/>
              <w:adjustRightInd w:val="0"/>
              <w:rPr>
                <w:rFonts w:eastAsia="TTE14B23A0t00"/>
                <w:sz w:val="24"/>
              </w:rPr>
            </w:pPr>
            <w:r>
              <w:rPr>
                <w:rFonts w:eastAsia="TTE14B23A0t00"/>
                <w:sz w:val="24"/>
              </w:rPr>
              <w:t>uso di schemi</w:t>
            </w:r>
          </w:p>
          <w:p w14:paraId="78A85AE4" w14:textId="77777777" w:rsidR="00566F95" w:rsidRDefault="00566F95" w:rsidP="007E3E5E">
            <w:pPr>
              <w:rPr>
                <w:rFonts w:eastAsia="Calibri"/>
                <w:sz w:val="24"/>
              </w:rPr>
            </w:pP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D78F" w14:textId="77777777" w:rsidR="00566F95" w:rsidRDefault="00566F95" w:rsidP="007E3E5E">
            <w:pPr>
              <w:autoSpaceDE w:val="0"/>
              <w:autoSpaceDN w:val="0"/>
              <w:adjustRightInd w:val="0"/>
              <w:rPr>
                <w:rFonts w:eastAsia="TTE14B23A0t00"/>
                <w:sz w:val="24"/>
              </w:rPr>
            </w:pPr>
            <w:r>
              <w:rPr>
                <w:rFonts w:eastAsia="TTE14B23A0t00"/>
                <w:sz w:val="24"/>
              </w:rPr>
              <w:t>Non classifica elementi, non</w:t>
            </w:r>
          </w:p>
          <w:p w14:paraId="2761772C" w14:textId="77777777" w:rsidR="00566F95" w:rsidRDefault="00566F95" w:rsidP="007E3E5E">
            <w:pPr>
              <w:autoSpaceDE w:val="0"/>
              <w:autoSpaceDN w:val="0"/>
              <w:adjustRightInd w:val="0"/>
              <w:rPr>
                <w:rFonts w:eastAsia="TTE14B23A0t00"/>
                <w:sz w:val="24"/>
              </w:rPr>
            </w:pPr>
            <w:r>
              <w:rPr>
                <w:rFonts w:eastAsia="TTE14B23A0t00"/>
                <w:sz w:val="24"/>
              </w:rPr>
              <w:t>utilizza schemi, non si serve di annotazioni scritte</w:t>
            </w:r>
          </w:p>
          <w:p w14:paraId="61258DF4" w14:textId="77777777" w:rsidR="00566F95" w:rsidRDefault="00566F95" w:rsidP="007E3E5E">
            <w:pPr>
              <w:rPr>
                <w:rFonts w:eastAsia="Calibri"/>
                <w:sz w:val="24"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A19A" w14:textId="77777777" w:rsidR="00566F95" w:rsidRDefault="00566F95" w:rsidP="007E3E5E">
            <w:pPr>
              <w:autoSpaceDE w:val="0"/>
              <w:autoSpaceDN w:val="0"/>
              <w:adjustRightInd w:val="0"/>
              <w:rPr>
                <w:rFonts w:eastAsia="TTE14B23A0t00"/>
                <w:sz w:val="24"/>
              </w:rPr>
            </w:pPr>
            <w:r>
              <w:rPr>
                <w:rFonts w:eastAsia="TTE14B23A0t00"/>
                <w:sz w:val="24"/>
              </w:rPr>
              <w:t>Classifica elementi e utilizza schemi che si rivelano però confusi e/o incompleti; si serve di annotazioni scritte non sempre chiare</w:t>
            </w:r>
          </w:p>
          <w:p w14:paraId="041B9A98" w14:textId="77777777" w:rsidR="00566F95" w:rsidRDefault="00566F95" w:rsidP="007E3E5E">
            <w:pPr>
              <w:rPr>
                <w:rFonts w:eastAsia="Calibri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6042" w14:textId="77777777" w:rsidR="00566F95" w:rsidRDefault="00566F95" w:rsidP="007E3E5E">
            <w:pPr>
              <w:autoSpaceDE w:val="0"/>
              <w:autoSpaceDN w:val="0"/>
              <w:adjustRightInd w:val="0"/>
              <w:rPr>
                <w:rFonts w:eastAsia="TTE14B23A0t00"/>
                <w:sz w:val="24"/>
              </w:rPr>
            </w:pPr>
            <w:r>
              <w:rPr>
                <w:rFonts w:eastAsia="TTE14B23A0t00"/>
                <w:sz w:val="24"/>
              </w:rPr>
              <w:t>Classifica elementi, utilizza schemi</w:t>
            </w:r>
          </w:p>
          <w:p w14:paraId="39A78FCE" w14:textId="77777777" w:rsidR="00566F95" w:rsidRDefault="00566F95" w:rsidP="007E3E5E">
            <w:pPr>
              <w:autoSpaceDE w:val="0"/>
              <w:autoSpaceDN w:val="0"/>
              <w:adjustRightInd w:val="0"/>
              <w:rPr>
                <w:rFonts w:eastAsia="TTE14B23A0t00"/>
                <w:sz w:val="24"/>
              </w:rPr>
            </w:pPr>
            <w:r>
              <w:rPr>
                <w:rFonts w:eastAsia="TTE14B23A0t00"/>
                <w:sz w:val="24"/>
              </w:rPr>
              <w:t>completi, si serve di annotazioni scritte chiare e significative</w:t>
            </w:r>
          </w:p>
          <w:p w14:paraId="6C44A4C7" w14:textId="77777777" w:rsidR="00566F95" w:rsidRDefault="00566F95" w:rsidP="007E3E5E">
            <w:pPr>
              <w:rPr>
                <w:rFonts w:eastAsia="Calibri"/>
                <w:sz w:val="24"/>
              </w:rPr>
            </w:pPr>
          </w:p>
        </w:tc>
      </w:tr>
    </w:tbl>
    <w:p w14:paraId="604302EA" w14:textId="77777777" w:rsidR="00566F95" w:rsidRDefault="00566F95" w:rsidP="00566F95">
      <w:pPr>
        <w:spacing w:line="360" w:lineRule="auto"/>
        <w:ind w:left="600"/>
      </w:pPr>
    </w:p>
    <w:p w14:paraId="05D3AB12" w14:textId="77777777" w:rsidR="00566F95" w:rsidRDefault="00566F95" w:rsidP="00566F95">
      <w:pPr>
        <w:rPr>
          <w:sz w:val="24"/>
        </w:rPr>
      </w:pPr>
    </w:p>
    <w:p w14:paraId="24567FC6" w14:textId="77777777" w:rsidR="00566F95" w:rsidRDefault="00566F95" w:rsidP="00566F95">
      <w:pPr>
        <w:rPr>
          <w:sz w:val="24"/>
        </w:rPr>
      </w:pPr>
    </w:p>
    <w:p w14:paraId="2570852E" w14:textId="77777777" w:rsidR="00566F95" w:rsidRDefault="00566F95" w:rsidP="00566F95">
      <w:pPr>
        <w:rPr>
          <w:sz w:val="24"/>
        </w:rPr>
      </w:pPr>
    </w:p>
    <w:p w14:paraId="68B1FCAA" w14:textId="77777777" w:rsidR="00566F95" w:rsidRDefault="00566F95" w:rsidP="00566F95">
      <w:pPr>
        <w:rPr>
          <w:sz w:val="24"/>
        </w:rPr>
      </w:pPr>
    </w:p>
    <w:p w14:paraId="0F37067D" w14:textId="77777777" w:rsidR="00566F95" w:rsidRDefault="00566F95" w:rsidP="00566F95">
      <w:pPr>
        <w:rPr>
          <w:sz w:val="24"/>
        </w:rPr>
      </w:pPr>
    </w:p>
    <w:p w14:paraId="4D009F22" w14:textId="77777777" w:rsidR="00566F95" w:rsidRDefault="00566F95" w:rsidP="00566F95">
      <w:pPr>
        <w:rPr>
          <w:sz w:val="24"/>
        </w:rPr>
      </w:pPr>
    </w:p>
    <w:p w14:paraId="2BE5BE42" w14:textId="77777777" w:rsidR="00566F95" w:rsidRDefault="00566F95" w:rsidP="00566F95">
      <w:pPr>
        <w:rPr>
          <w:sz w:val="24"/>
        </w:rPr>
      </w:pPr>
    </w:p>
    <w:p w14:paraId="27C0BAD3" w14:textId="77777777" w:rsidR="00566F95" w:rsidRDefault="00566F95" w:rsidP="00566F95">
      <w:pPr>
        <w:rPr>
          <w:sz w:val="24"/>
        </w:rPr>
      </w:pPr>
    </w:p>
    <w:p w14:paraId="27CC0A1E" w14:textId="77777777" w:rsidR="00566F95" w:rsidRDefault="00566F95" w:rsidP="00566F95">
      <w:pPr>
        <w:rPr>
          <w:sz w:val="24"/>
        </w:rPr>
      </w:pPr>
    </w:p>
    <w:p w14:paraId="59ACF617" w14:textId="77777777" w:rsidR="00566F95" w:rsidRDefault="00566F95" w:rsidP="00566F95">
      <w:pPr>
        <w:rPr>
          <w:sz w:val="24"/>
        </w:rPr>
      </w:pPr>
    </w:p>
    <w:p w14:paraId="5B69BE59" w14:textId="77777777" w:rsidR="00566F95" w:rsidRDefault="00566F95" w:rsidP="00566F95">
      <w:pPr>
        <w:jc w:val="center"/>
        <w:rPr>
          <w:sz w:val="24"/>
        </w:rPr>
      </w:pPr>
    </w:p>
    <w:p w14:paraId="73BD5CB8" w14:textId="41F7FAAB" w:rsidR="00566F95" w:rsidRDefault="00566F95" w:rsidP="00566F95">
      <w:pPr>
        <w:spacing w:line="360" w:lineRule="auto"/>
        <w:rPr>
          <w:bCs/>
          <w:color w:val="0070C0"/>
          <w:sz w:val="32"/>
          <w:szCs w:val="32"/>
        </w:rPr>
      </w:pPr>
      <w:proofErr w:type="gramStart"/>
      <w:r>
        <w:rPr>
          <w:b/>
          <w:bCs/>
          <w:color w:val="000000"/>
          <w:szCs w:val="28"/>
        </w:rPr>
        <w:t>GRIGLIE  DI</w:t>
      </w:r>
      <w:proofErr w:type="gramEnd"/>
      <w:r>
        <w:rPr>
          <w:b/>
          <w:bCs/>
          <w:color w:val="000000"/>
          <w:szCs w:val="28"/>
        </w:rPr>
        <w:t xml:space="preserve">  VALUTAZIONE</w:t>
      </w:r>
      <w:r>
        <w:rPr>
          <w:bCs/>
          <w:color w:val="0070C0"/>
          <w:sz w:val="32"/>
          <w:szCs w:val="32"/>
        </w:rPr>
        <w:t xml:space="preserve">  </w:t>
      </w:r>
      <w:r>
        <w:rPr>
          <w:b/>
        </w:rPr>
        <w:t>PERCORSO INTERDISCIPLINARE E  PRODOTTO  MULTIMEDIALE</w:t>
      </w:r>
    </w:p>
    <w:p w14:paraId="429AE520" w14:textId="77777777" w:rsidR="00566F95" w:rsidRDefault="00566F95" w:rsidP="00566F95">
      <w:pPr>
        <w:pStyle w:val="Paragrafoelenco"/>
        <w:numPr>
          <w:ilvl w:val="0"/>
          <w:numId w:val="1"/>
        </w:numPr>
        <w:rPr>
          <w:b/>
          <w:sz w:val="28"/>
          <w:szCs w:val="24"/>
        </w:rPr>
      </w:pPr>
      <w:proofErr w:type="spellStart"/>
      <w:r>
        <w:rPr>
          <w:b/>
        </w:rPr>
        <w:t>L’alunno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ricerca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raccoglie</w:t>
      </w:r>
      <w:proofErr w:type="spellEnd"/>
      <w:r>
        <w:rPr>
          <w:b/>
        </w:rPr>
        <w:t xml:space="preserve"> ed </w:t>
      </w:r>
      <w:proofErr w:type="spellStart"/>
      <w:r>
        <w:rPr>
          <w:b/>
        </w:rPr>
        <w:t>organizza</w:t>
      </w:r>
      <w:proofErr w:type="spellEnd"/>
      <w:r>
        <w:rPr>
          <w:b/>
        </w:rPr>
        <w:t xml:space="preserve"> le </w:t>
      </w:r>
      <w:proofErr w:type="spellStart"/>
      <w:r>
        <w:rPr>
          <w:b/>
        </w:rPr>
        <w:t>informazioni</w:t>
      </w:r>
      <w:proofErr w:type="spellEnd"/>
      <w:r>
        <w:rPr>
          <w:b/>
        </w:rPr>
        <w:t xml:space="preserve"> per la </w:t>
      </w:r>
      <w:proofErr w:type="spellStart"/>
      <w:r>
        <w:rPr>
          <w:b/>
        </w:rPr>
        <w:t>progettazione</w:t>
      </w:r>
      <w:proofErr w:type="spellEnd"/>
      <w:r>
        <w:rPr>
          <w:b/>
        </w:rPr>
        <w:t xml:space="preserve"> del </w:t>
      </w:r>
      <w:proofErr w:type="spellStart"/>
      <w:r>
        <w:rPr>
          <w:b/>
        </w:rPr>
        <w:t>percorso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interdisciplinare</w:t>
      </w:r>
      <w:proofErr w:type="spellEnd"/>
      <w:r>
        <w:rPr>
          <w:b/>
        </w:rPr>
        <w:t xml:space="preserve"> e </w:t>
      </w:r>
      <w:proofErr w:type="spellStart"/>
      <w:r>
        <w:rPr>
          <w:b/>
        </w:rPr>
        <w:t>dunque</w:t>
      </w:r>
      <w:proofErr w:type="spellEnd"/>
      <w:r>
        <w:rPr>
          <w:b/>
        </w:rPr>
        <w:t xml:space="preserve"> le </w:t>
      </w:r>
      <w:proofErr w:type="spellStart"/>
      <w:r>
        <w:rPr>
          <w:b/>
        </w:rPr>
        <w:t>sa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ritrovare</w:t>
      </w:r>
      <w:proofErr w:type="spellEnd"/>
      <w:r>
        <w:rPr>
          <w:b/>
        </w:rPr>
        <w:t xml:space="preserve"> e </w:t>
      </w:r>
      <w:proofErr w:type="spellStart"/>
      <w:r>
        <w:rPr>
          <w:b/>
        </w:rPr>
        <w:t>riutilizzare</w:t>
      </w:r>
      <w:proofErr w:type="spellEnd"/>
      <w:r>
        <w:rPr>
          <w:b/>
        </w:rPr>
        <w:t xml:space="preserve"> al </w:t>
      </w:r>
      <w:proofErr w:type="spellStart"/>
      <w:r>
        <w:rPr>
          <w:b/>
        </w:rPr>
        <w:t>momento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opportuno</w:t>
      </w:r>
      <w:proofErr w:type="spellEnd"/>
      <w:r>
        <w:rPr>
          <w:b/>
        </w:rPr>
        <w:t xml:space="preserve"> con: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3"/>
        <w:gridCol w:w="4341"/>
      </w:tblGrid>
      <w:tr w:rsidR="00566F95" w14:paraId="4AA62D1C" w14:textId="77777777" w:rsidTr="007E3E5E"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C4C8" w14:textId="77777777" w:rsidR="00566F95" w:rsidRDefault="00566F95" w:rsidP="007E3E5E">
            <w:pPr>
              <w:tabs>
                <w:tab w:val="center" w:pos="4819"/>
                <w:tab w:val="right" w:pos="963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Ottima padronanza                                                                                      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036D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sz w:val="28"/>
              </w:rPr>
            </w:pPr>
            <w:proofErr w:type="spellStart"/>
            <w:r>
              <w:t>Punti</w:t>
            </w:r>
            <w:proofErr w:type="spellEnd"/>
            <w:r>
              <w:t xml:space="preserve"> 2</w:t>
            </w:r>
          </w:p>
        </w:tc>
      </w:tr>
      <w:tr w:rsidR="00566F95" w14:paraId="26023741" w14:textId="77777777" w:rsidTr="007E3E5E"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D7412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Buona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padronanza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BBC4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sz w:val="28"/>
              </w:rPr>
            </w:pPr>
            <w:proofErr w:type="spellStart"/>
            <w:r>
              <w:t>Punti</w:t>
            </w:r>
            <w:proofErr w:type="spellEnd"/>
            <w:r>
              <w:t xml:space="preserve"> 1,75</w:t>
            </w:r>
          </w:p>
        </w:tc>
      </w:tr>
      <w:tr w:rsidR="00566F95" w14:paraId="661534F9" w14:textId="77777777" w:rsidTr="007E3E5E"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856A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Sufficiente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padronanza</w:t>
            </w:r>
            <w:proofErr w:type="spellEnd"/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1451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sz w:val="28"/>
              </w:rPr>
            </w:pPr>
            <w:proofErr w:type="spellStart"/>
            <w:r>
              <w:t>Punti</w:t>
            </w:r>
            <w:proofErr w:type="spellEnd"/>
            <w:r>
              <w:t xml:space="preserve"> 1,50</w:t>
            </w:r>
          </w:p>
        </w:tc>
      </w:tr>
      <w:tr w:rsidR="00566F95" w14:paraId="4DBD40AD" w14:textId="77777777" w:rsidTr="007E3E5E"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3495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Limitata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padronanza</w:t>
            </w:r>
            <w:proofErr w:type="spellEnd"/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2933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sz w:val="28"/>
              </w:rPr>
            </w:pPr>
            <w:proofErr w:type="spellStart"/>
            <w:r>
              <w:t>Punti</w:t>
            </w:r>
            <w:proofErr w:type="spellEnd"/>
            <w:r>
              <w:t xml:space="preserve"> 1</w:t>
            </w:r>
          </w:p>
        </w:tc>
      </w:tr>
      <w:tr w:rsidR="00566F95" w14:paraId="27F68EB5" w14:textId="77777777" w:rsidTr="007E3E5E"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FAB2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Scarsa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padronanza</w:t>
            </w:r>
            <w:proofErr w:type="spellEnd"/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C744D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sz w:val="28"/>
              </w:rPr>
            </w:pPr>
            <w:proofErr w:type="spellStart"/>
            <w:r>
              <w:t>Punti</w:t>
            </w:r>
            <w:proofErr w:type="spellEnd"/>
            <w:r>
              <w:t xml:space="preserve"> 0,50</w:t>
            </w:r>
          </w:p>
        </w:tc>
      </w:tr>
    </w:tbl>
    <w:p w14:paraId="38CD7C56" w14:textId="77777777" w:rsidR="00566F95" w:rsidRDefault="00566F95" w:rsidP="00566F95">
      <w:pPr>
        <w:rPr>
          <w:b/>
        </w:rPr>
      </w:pPr>
    </w:p>
    <w:p w14:paraId="3E27CD21" w14:textId="77777777" w:rsidR="00566F95" w:rsidRDefault="00566F95" w:rsidP="00566F95">
      <w:pPr>
        <w:pStyle w:val="Paragrafoelenco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L’alunno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usa</w:t>
      </w:r>
      <w:proofErr w:type="spellEnd"/>
      <w:r>
        <w:rPr>
          <w:b/>
        </w:rPr>
        <w:t xml:space="preserve"> le </w:t>
      </w:r>
      <w:proofErr w:type="spellStart"/>
      <w:r>
        <w:rPr>
          <w:b/>
        </w:rPr>
        <w:t>tecnologie</w:t>
      </w:r>
      <w:proofErr w:type="spellEnd"/>
      <w:r>
        <w:rPr>
          <w:b/>
        </w:rPr>
        <w:t xml:space="preserve"> con </w:t>
      </w:r>
      <w:proofErr w:type="spellStart"/>
      <w:r>
        <w:rPr>
          <w:b/>
        </w:rPr>
        <w:t>precisione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destrezza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esecutiva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Trova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soluzioni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unendo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manualità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spirito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pratico</w:t>
      </w:r>
      <w:proofErr w:type="spellEnd"/>
      <w:r>
        <w:rPr>
          <w:b/>
        </w:rPr>
        <w:t xml:space="preserve"> ed </w:t>
      </w:r>
      <w:proofErr w:type="spellStart"/>
      <w:proofErr w:type="gramStart"/>
      <w:r>
        <w:rPr>
          <w:b/>
        </w:rPr>
        <w:t>intuizione</w:t>
      </w:r>
      <w:proofErr w:type="spellEnd"/>
      <w:r>
        <w:rPr>
          <w:b/>
        </w:rPr>
        <w:t xml:space="preserve">  con</w:t>
      </w:r>
      <w:proofErr w:type="gramEnd"/>
      <w:r>
        <w:rPr>
          <w:b/>
        </w:rPr>
        <w:t>: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3"/>
        <w:gridCol w:w="4341"/>
      </w:tblGrid>
      <w:tr w:rsidR="00566F95" w14:paraId="0C747BF7" w14:textId="77777777" w:rsidTr="007E3E5E"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3552" w14:textId="77777777" w:rsidR="00566F95" w:rsidRDefault="00566F95" w:rsidP="007E3E5E">
            <w:pPr>
              <w:tabs>
                <w:tab w:val="center" w:pos="4819"/>
                <w:tab w:val="right" w:pos="963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Ottima padronanza                                                                                      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B4575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sz w:val="28"/>
              </w:rPr>
            </w:pPr>
            <w:proofErr w:type="spellStart"/>
            <w:r>
              <w:t>Punti</w:t>
            </w:r>
            <w:proofErr w:type="spellEnd"/>
            <w:r>
              <w:t xml:space="preserve"> 2</w:t>
            </w:r>
          </w:p>
        </w:tc>
      </w:tr>
      <w:tr w:rsidR="00566F95" w14:paraId="3B6043A3" w14:textId="77777777" w:rsidTr="007E3E5E"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59C4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Buona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padronanza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A664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sz w:val="28"/>
              </w:rPr>
            </w:pPr>
            <w:proofErr w:type="spellStart"/>
            <w:r>
              <w:t>Punti</w:t>
            </w:r>
            <w:proofErr w:type="spellEnd"/>
            <w:r>
              <w:t xml:space="preserve"> 1,75</w:t>
            </w:r>
          </w:p>
        </w:tc>
      </w:tr>
      <w:tr w:rsidR="00566F95" w14:paraId="57F41DAD" w14:textId="77777777" w:rsidTr="007E3E5E"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FA0F9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Sufficiente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padronanza</w:t>
            </w:r>
            <w:proofErr w:type="spellEnd"/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F6BB7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sz w:val="28"/>
              </w:rPr>
            </w:pPr>
            <w:proofErr w:type="spellStart"/>
            <w:r>
              <w:t>Punti</w:t>
            </w:r>
            <w:proofErr w:type="spellEnd"/>
            <w:r>
              <w:t xml:space="preserve"> 1,50</w:t>
            </w:r>
          </w:p>
        </w:tc>
      </w:tr>
      <w:tr w:rsidR="00566F95" w14:paraId="15481186" w14:textId="77777777" w:rsidTr="007E3E5E"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59A7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Limitata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padronanza</w:t>
            </w:r>
            <w:proofErr w:type="spellEnd"/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3369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sz w:val="28"/>
              </w:rPr>
            </w:pPr>
            <w:proofErr w:type="spellStart"/>
            <w:r>
              <w:t>Punti</w:t>
            </w:r>
            <w:proofErr w:type="spellEnd"/>
            <w:r>
              <w:t xml:space="preserve"> 1</w:t>
            </w:r>
          </w:p>
        </w:tc>
      </w:tr>
      <w:tr w:rsidR="00566F95" w14:paraId="5252BD7F" w14:textId="77777777" w:rsidTr="007E3E5E"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F502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Scarsa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padronanza</w:t>
            </w:r>
            <w:proofErr w:type="spellEnd"/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1176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sz w:val="28"/>
              </w:rPr>
            </w:pPr>
            <w:proofErr w:type="spellStart"/>
            <w:r>
              <w:t>Punti</w:t>
            </w:r>
            <w:proofErr w:type="spellEnd"/>
            <w:r>
              <w:t xml:space="preserve"> 0,50</w:t>
            </w:r>
          </w:p>
        </w:tc>
      </w:tr>
    </w:tbl>
    <w:p w14:paraId="4B3CA50D" w14:textId="77777777" w:rsidR="00566F95" w:rsidRDefault="00566F95" w:rsidP="00566F95">
      <w:pPr>
        <w:rPr>
          <w:b/>
        </w:rPr>
      </w:pPr>
    </w:p>
    <w:p w14:paraId="7C3D15A7" w14:textId="77777777" w:rsidR="00B03219" w:rsidRDefault="00B03219" w:rsidP="00566F95">
      <w:pPr>
        <w:pStyle w:val="Paragrafoelenco"/>
        <w:numPr>
          <w:ilvl w:val="0"/>
          <w:numId w:val="1"/>
        </w:numPr>
        <w:rPr>
          <w:b/>
        </w:rPr>
      </w:pPr>
    </w:p>
    <w:p w14:paraId="68B2B1DD" w14:textId="77777777" w:rsidR="00B03219" w:rsidRDefault="00B03219" w:rsidP="00566F95">
      <w:pPr>
        <w:pStyle w:val="Paragrafoelenco"/>
        <w:numPr>
          <w:ilvl w:val="0"/>
          <w:numId w:val="1"/>
        </w:numPr>
        <w:rPr>
          <w:b/>
        </w:rPr>
      </w:pPr>
    </w:p>
    <w:p w14:paraId="7094BD7C" w14:textId="4E748F85" w:rsidR="00566F95" w:rsidRDefault="00566F95" w:rsidP="00566F95">
      <w:pPr>
        <w:pStyle w:val="Paragrafoelenco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L’alunno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comunica</w:t>
      </w:r>
      <w:proofErr w:type="spellEnd"/>
      <w:r>
        <w:rPr>
          <w:b/>
        </w:rPr>
        <w:t xml:space="preserve"> ed </w:t>
      </w:r>
      <w:proofErr w:type="spellStart"/>
      <w:r>
        <w:rPr>
          <w:b/>
        </w:rPr>
        <w:t>interagisce</w:t>
      </w:r>
      <w:proofErr w:type="spellEnd"/>
      <w:r>
        <w:rPr>
          <w:b/>
        </w:rPr>
        <w:t xml:space="preserve"> con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pari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socializzando</w:t>
      </w:r>
      <w:proofErr w:type="spellEnd"/>
      <w:r>
        <w:rPr>
          <w:b/>
        </w:rPr>
        <w:t xml:space="preserve"> le </w:t>
      </w:r>
      <w:proofErr w:type="spellStart"/>
      <w:r>
        <w:rPr>
          <w:b/>
        </w:rPr>
        <w:t>esperienze</w:t>
      </w:r>
      <w:proofErr w:type="spellEnd"/>
      <w:r>
        <w:rPr>
          <w:b/>
        </w:rPr>
        <w:t xml:space="preserve"> e </w:t>
      </w:r>
      <w:proofErr w:type="spellStart"/>
      <w:r>
        <w:rPr>
          <w:b/>
        </w:rPr>
        <w:t>riorganizzando</w:t>
      </w:r>
      <w:proofErr w:type="spellEnd"/>
      <w:r>
        <w:rPr>
          <w:b/>
        </w:rPr>
        <w:t xml:space="preserve"> le </w:t>
      </w:r>
      <w:proofErr w:type="spellStart"/>
      <w:r>
        <w:rPr>
          <w:b/>
        </w:rPr>
        <w:t>proprie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idee</w:t>
      </w:r>
      <w:proofErr w:type="spellEnd"/>
      <w:r>
        <w:rPr>
          <w:b/>
        </w:rPr>
        <w:t xml:space="preserve"> in modo: 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3"/>
        <w:gridCol w:w="4341"/>
      </w:tblGrid>
      <w:tr w:rsidR="00566F95" w14:paraId="3793FF15" w14:textId="77777777" w:rsidTr="007E3E5E"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62F1E" w14:textId="77777777" w:rsidR="00566F95" w:rsidRDefault="00566F95" w:rsidP="007E3E5E">
            <w:pPr>
              <w:tabs>
                <w:tab w:val="center" w:pos="4819"/>
                <w:tab w:val="right" w:pos="963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Attivo e dinamico                                                                                     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491F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sz w:val="28"/>
              </w:rPr>
            </w:pPr>
            <w:proofErr w:type="spellStart"/>
            <w:r>
              <w:t>Punti</w:t>
            </w:r>
            <w:proofErr w:type="spellEnd"/>
            <w:r>
              <w:t xml:space="preserve"> 2</w:t>
            </w:r>
          </w:p>
        </w:tc>
      </w:tr>
      <w:tr w:rsidR="00566F95" w14:paraId="4BBAA286" w14:textId="77777777" w:rsidTr="007E3E5E"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93C8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Adeguato</w:t>
            </w:r>
            <w:proofErr w:type="spellEnd"/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409C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sz w:val="28"/>
              </w:rPr>
            </w:pPr>
            <w:proofErr w:type="spellStart"/>
            <w:r>
              <w:t>Punti</w:t>
            </w:r>
            <w:proofErr w:type="spellEnd"/>
            <w:r>
              <w:t xml:space="preserve"> 1,75</w:t>
            </w:r>
          </w:p>
        </w:tc>
      </w:tr>
      <w:tr w:rsidR="00566F95" w14:paraId="6DF6AE53" w14:textId="77777777" w:rsidTr="007E3E5E"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C047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Sufficiente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3636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sz w:val="28"/>
              </w:rPr>
            </w:pPr>
            <w:proofErr w:type="spellStart"/>
            <w:r>
              <w:t>Punti</w:t>
            </w:r>
            <w:proofErr w:type="spellEnd"/>
            <w:r>
              <w:t xml:space="preserve"> 1,50</w:t>
            </w:r>
          </w:p>
        </w:tc>
      </w:tr>
      <w:tr w:rsidR="00566F95" w14:paraId="129ACE31" w14:textId="77777777" w:rsidTr="007E3E5E"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97F8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Limitato</w:t>
            </w:r>
            <w:proofErr w:type="spellEnd"/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DBA2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sz w:val="28"/>
              </w:rPr>
            </w:pPr>
            <w:proofErr w:type="spellStart"/>
            <w:r>
              <w:t>Punti</w:t>
            </w:r>
            <w:proofErr w:type="spellEnd"/>
            <w:r>
              <w:t xml:space="preserve"> 1</w:t>
            </w:r>
          </w:p>
        </w:tc>
      </w:tr>
      <w:tr w:rsidR="00566F95" w14:paraId="4238485D" w14:textId="77777777" w:rsidTr="007E3E5E"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D67C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Scarso</w:t>
            </w:r>
            <w:proofErr w:type="spellEnd"/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4518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sz w:val="28"/>
              </w:rPr>
            </w:pPr>
            <w:proofErr w:type="spellStart"/>
            <w:r>
              <w:t>Punti</w:t>
            </w:r>
            <w:proofErr w:type="spellEnd"/>
            <w:r>
              <w:t xml:space="preserve"> 0,50</w:t>
            </w:r>
          </w:p>
        </w:tc>
      </w:tr>
    </w:tbl>
    <w:p w14:paraId="043CFCCB" w14:textId="2A5E4F3E" w:rsidR="00566F95" w:rsidRDefault="00566F95" w:rsidP="00566F95">
      <w:pPr>
        <w:rPr>
          <w:b/>
        </w:rPr>
      </w:pPr>
    </w:p>
    <w:p w14:paraId="7F12BCD6" w14:textId="77777777" w:rsidR="00B03219" w:rsidRDefault="00B03219" w:rsidP="00566F95">
      <w:pPr>
        <w:rPr>
          <w:b/>
        </w:rPr>
      </w:pPr>
    </w:p>
    <w:p w14:paraId="32BAB0FE" w14:textId="77777777" w:rsidR="00566F95" w:rsidRDefault="00566F95" w:rsidP="00566F95">
      <w:pPr>
        <w:pStyle w:val="Paragrafoelenco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L’alunno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mostra</w:t>
      </w:r>
      <w:proofErr w:type="spellEnd"/>
      <w:r>
        <w:rPr>
          <w:b/>
        </w:rPr>
        <w:t xml:space="preserve"> di </w:t>
      </w:r>
      <w:proofErr w:type="spellStart"/>
      <w:r>
        <w:rPr>
          <w:b/>
        </w:rPr>
        <w:t>procedere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nel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lavoro</w:t>
      </w:r>
      <w:proofErr w:type="spellEnd"/>
      <w:proofErr w:type="gramEnd"/>
      <w:r>
        <w:rPr>
          <w:b/>
        </w:rPr>
        <w:t xml:space="preserve">  con </w:t>
      </w:r>
      <w:proofErr w:type="spellStart"/>
      <w:r>
        <w:rPr>
          <w:b/>
        </w:rPr>
        <w:t>un’attenzione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valutativa</w:t>
      </w:r>
      <w:proofErr w:type="spellEnd"/>
      <w:r>
        <w:rPr>
          <w:b/>
        </w:rPr>
        <w:t>: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3"/>
        <w:gridCol w:w="4341"/>
      </w:tblGrid>
      <w:tr w:rsidR="00566F95" w14:paraId="73863B53" w14:textId="77777777" w:rsidTr="007E3E5E"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D16C" w14:textId="77777777" w:rsidR="00566F95" w:rsidRDefault="00566F95" w:rsidP="007E3E5E">
            <w:pPr>
              <w:tabs>
                <w:tab w:val="center" w:pos="4819"/>
                <w:tab w:val="right" w:pos="963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Costante ed efficace                                                                                      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EB36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sz w:val="28"/>
              </w:rPr>
            </w:pPr>
            <w:proofErr w:type="spellStart"/>
            <w:r>
              <w:t>Punti</w:t>
            </w:r>
            <w:proofErr w:type="spellEnd"/>
            <w:r>
              <w:t xml:space="preserve"> 2</w:t>
            </w:r>
          </w:p>
        </w:tc>
      </w:tr>
      <w:tr w:rsidR="00566F95" w14:paraId="347C34F3" w14:textId="77777777" w:rsidTr="007E3E5E"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CEA5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Adeguata</w:t>
            </w:r>
            <w:proofErr w:type="spellEnd"/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8BA7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sz w:val="28"/>
              </w:rPr>
            </w:pPr>
            <w:proofErr w:type="spellStart"/>
            <w:r>
              <w:t>Punti</w:t>
            </w:r>
            <w:proofErr w:type="spellEnd"/>
            <w:r>
              <w:t xml:space="preserve"> 1,75</w:t>
            </w:r>
          </w:p>
        </w:tc>
      </w:tr>
      <w:tr w:rsidR="00566F95" w14:paraId="060CB5F9" w14:textId="77777777" w:rsidTr="007E3E5E"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195C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Sufficiente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920B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sz w:val="28"/>
              </w:rPr>
            </w:pPr>
            <w:proofErr w:type="spellStart"/>
            <w:r>
              <w:t>Punti</w:t>
            </w:r>
            <w:proofErr w:type="spellEnd"/>
            <w:r>
              <w:t xml:space="preserve"> 1,50</w:t>
            </w:r>
          </w:p>
        </w:tc>
      </w:tr>
      <w:tr w:rsidR="00566F95" w14:paraId="7A11A435" w14:textId="77777777" w:rsidTr="007E3E5E"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BC3E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Limitata</w:t>
            </w:r>
            <w:proofErr w:type="spellEnd"/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6580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sz w:val="28"/>
              </w:rPr>
            </w:pPr>
            <w:proofErr w:type="spellStart"/>
            <w:r>
              <w:t>Punti</w:t>
            </w:r>
            <w:proofErr w:type="spellEnd"/>
            <w:r>
              <w:t xml:space="preserve"> 1</w:t>
            </w:r>
          </w:p>
        </w:tc>
      </w:tr>
      <w:tr w:rsidR="00566F95" w14:paraId="45F6791F" w14:textId="77777777" w:rsidTr="007E3E5E"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574C0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Scarsa</w:t>
            </w:r>
            <w:proofErr w:type="spellEnd"/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A804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sz w:val="28"/>
              </w:rPr>
            </w:pPr>
            <w:proofErr w:type="spellStart"/>
            <w:r>
              <w:t>Punti</w:t>
            </w:r>
            <w:proofErr w:type="spellEnd"/>
            <w:r>
              <w:t xml:space="preserve"> 0,50</w:t>
            </w:r>
          </w:p>
        </w:tc>
      </w:tr>
    </w:tbl>
    <w:p w14:paraId="1B9161AC" w14:textId="0CE34A3E" w:rsidR="00566F95" w:rsidRDefault="00566F95" w:rsidP="00566F95">
      <w:pPr>
        <w:rPr>
          <w:b/>
        </w:rPr>
      </w:pPr>
    </w:p>
    <w:p w14:paraId="06A3E09A" w14:textId="77777777" w:rsidR="00B03219" w:rsidRDefault="00B03219" w:rsidP="00566F95">
      <w:pPr>
        <w:rPr>
          <w:b/>
        </w:rPr>
      </w:pPr>
    </w:p>
    <w:p w14:paraId="335CBAEF" w14:textId="77777777" w:rsidR="00566F95" w:rsidRDefault="00566F95" w:rsidP="00566F95">
      <w:pPr>
        <w:pStyle w:val="Paragrafoelenco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L’alunno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si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lancia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alla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ricerca</w:t>
      </w:r>
      <w:proofErr w:type="spellEnd"/>
      <w:r>
        <w:rPr>
          <w:b/>
        </w:rPr>
        <w:t xml:space="preserve"> di </w:t>
      </w:r>
      <w:proofErr w:type="spellStart"/>
      <w:r>
        <w:rPr>
          <w:b/>
        </w:rPr>
        <w:t>nuove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informazioni</w:t>
      </w:r>
      <w:proofErr w:type="spellEnd"/>
      <w:r>
        <w:rPr>
          <w:b/>
        </w:rPr>
        <w:t xml:space="preserve">  e </w:t>
      </w:r>
      <w:proofErr w:type="spellStart"/>
      <w:r>
        <w:rPr>
          <w:b/>
        </w:rPr>
        <w:t>dimostra</w:t>
      </w:r>
      <w:proofErr w:type="spellEnd"/>
      <w:r>
        <w:rPr>
          <w:b/>
        </w:rPr>
        <w:t xml:space="preserve"> una </w:t>
      </w:r>
      <w:proofErr w:type="spellStart"/>
      <w:r>
        <w:rPr>
          <w:b/>
        </w:rPr>
        <w:t>motivazione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all’approfondimento</w:t>
      </w:r>
      <w:proofErr w:type="spellEnd"/>
      <w:r>
        <w:rPr>
          <w:b/>
        </w:rPr>
        <w:t xml:space="preserve"> del </w:t>
      </w:r>
      <w:proofErr w:type="spellStart"/>
      <w:r>
        <w:rPr>
          <w:b/>
        </w:rPr>
        <w:t>compito</w:t>
      </w:r>
      <w:proofErr w:type="spellEnd"/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3"/>
        <w:gridCol w:w="4341"/>
      </w:tblGrid>
      <w:tr w:rsidR="00566F95" w14:paraId="497B9927" w14:textId="77777777" w:rsidTr="007E3E5E"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2630" w14:textId="77777777" w:rsidR="00566F95" w:rsidRDefault="00566F95" w:rsidP="007E3E5E">
            <w:pPr>
              <w:tabs>
                <w:tab w:val="center" w:pos="4819"/>
                <w:tab w:val="right" w:pos="9638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Costante ed efficace                                                                                      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BE3A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sz w:val="28"/>
              </w:rPr>
            </w:pPr>
            <w:proofErr w:type="spellStart"/>
            <w:r>
              <w:t>Punti</w:t>
            </w:r>
            <w:proofErr w:type="spellEnd"/>
            <w:r>
              <w:t xml:space="preserve"> 2</w:t>
            </w:r>
          </w:p>
        </w:tc>
      </w:tr>
      <w:tr w:rsidR="00566F95" w14:paraId="15A28E75" w14:textId="77777777" w:rsidTr="007E3E5E"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3E18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Adeguata</w:t>
            </w:r>
            <w:proofErr w:type="spellEnd"/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D8CA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sz w:val="28"/>
              </w:rPr>
            </w:pPr>
            <w:proofErr w:type="spellStart"/>
            <w:r>
              <w:t>Punti</w:t>
            </w:r>
            <w:proofErr w:type="spellEnd"/>
            <w:r>
              <w:t xml:space="preserve"> 1,75</w:t>
            </w:r>
          </w:p>
        </w:tc>
      </w:tr>
      <w:tr w:rsidR="00566F95" w14:paraId="16990FFE" w14:textId="77777777" w:rsidTr="007E3E5E"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FE683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Sufficiente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F86B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sz w:val="28"/>
              </w:rPr>
            </w:pPr>
            <w:proofErr w:type="spellStart"/>
            <w:r>
              <w:t>Punti</w:t>
            </w:r>
            <w:proofErr w:type="spellEnd"/>
            <w:r>
              <w:t xml:space="preserve"> 1,50</w:t>
            </w:r>
          </w:p>
        </w:tc>
      </w:tr>
      <w:tr w:rsidR="00566F95" w14:paraId="1FB34ABE" w14:textId="77777777" w:rsidTr="007E3E5E"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4510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Limitata</w:t>
            </w:r>
            <w:proofErr w:type="spellEnd"/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3CB8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sz w:val="28"/>
              </w:rPr>
            </w:pPr>
            <w:proofErr w:type="spellStart"/>
            <w:r>
              <w:t>Punti</w:t>
            </w:r>
            <w:proofErr w:type="spellEnd"/>
            <w:r>
              <w:t xml:space="preserve"> 1</w:t>
            </w:r>
          </w:p>
        </w:tc>
      </w:tr>
      <w:tr w:rsidR="00566F95" w14:paraId="000A8FE4" w14:textId="77777777" w:rsidTr="007E3E5E"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2414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Scarsa</w:t>
            </w:r>
            <w:proofErr w:type="spellEnd"/>
          </w:p>
        </w:tc>
        <w:tc>
          <w:tcPr>
            <w:tcW w:w="4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F0EE" w14:textId="77777777" w:rsidR="00566F95" w:rsidRDefault="00566F95" w:rsidP="007E3E5E">
            <w:pPr>
              <w:pStyle w:val="Paragrafoelenco"/>
              <w:tabs>
                <w:tab w:val="center" w:pos="4819"/>
                <w:tab w:val="right" w:pos="9638"/>
              </w:tabs>
              <w:ind w:left="0"/>
              <w:rPr>
                <w:sz w:val="28"/>
              </w:rPr>
            </w:pPr>
            <w:proofErr w:type="spellStart"/>
            <w:r>
              <w:t>Punti</w:t>
            </w:r>
            <w:proofErr w:type="spellEnd"/>
            <w:r>
              <w:t xml:space="preserve"> 0,50</w:t>
            </w:r>
          </w:p>
        </w:tc>
      </w:tr>
    </w:tbl>
    <w:p w14:paraId="303EBE80" w14:textId="77777777" w:rsidR="00566F95" w:rsidRDefault="00566F95" w:rsidP="00566F95">
      <w:pPr>
        <w:rPr>
          <w:b/>
        </w:rPr>
      </w:pPr>
      <w:r>
        <w:rPr>
          <w:b/>
        </w:rPr>
        <w:t xml:space="preserve">                                                                                                  Totale   \10</w:t>
      </w:r>
    </w:p>
    <w:p w14:paraId="721EEF78" w14:textId="77777777" w:rsidR="00566F95" w:rsidRDefault="00566F95" w:rsidP="00566F95">
      <w:pPr>
        <w:rPr>
          <w:b/>
        </w:rPr>
      </w:pPr>
    </w:p>
    <w:p w14:paraId="27D5B433" w14:textId="77777777" w:rsidR="00566F95" w:rsidRDefault="00566F95" w:rsidP="00566F95">
      <w:pPr>
        <w:rPr>
          <w:b/>
        </w:rPr>
      </w:pPr>
    </w:p>
    <w:p w14:paraId="329CCF6B" w14:textId="77777777" w:rsidR="00CD2D80" w:rsidRDefault="00CD2D80"/>
    <w:sectPr w:rsidR="00CD2D80" w:rsidSect="00F86849">
      <w:pgSz w:w="16838" w:h="11906" w:orient="landscape"/>
      <w:pgMar w:top="1134" w:right="1417" w:bottom="1134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Arial Rounded MT Bold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E14B23A0t00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E157F2"/>
    <w:multiLevelType w:val="hybridMultilevel"/>
    <w:tmpl w:val="CC0EEB3C"/>
    <w:lvl w:ilvl="0" w:tplc="CE7614D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D80"/>
    <w:rsid w:val="00033AFB"/>
    <w:rsid w:val="00202FC3"/>
    <w:rsid w:val="00306BAD"/>
    <w:rsid w:val="00566F95"/>
    <w:rsid w:val="00697712"/>
    <w:rsid w:val="00B03219"/>
    <w:rsid w:val="00CD2D80"/>
    <w:rsid w:val="00F8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EC7B1"/>
  <w15:chartTrackingRefBased/>
  <w15:docId w15:val="{84C809B1-8413-49A3-84C6-6E5D669EB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66F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66F95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Default">
    <w:name w:val="Default"/>
    <w:rsid w:val="00566F9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1681</Words>
  <Characters>9584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2023-10-19T06:07:00Z</dcterms:created>
  <dcterms:modified xsi:type="dcterms:W3CDTF">2023-10-19T06:07:00Z</dcterms:modified>
</cp:coreProperties>
</file>